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00" w:rsidRPr="00537CED" w:rsidRDefault="00A57C36" w:rsidP="00004700">
      <w:pPr>
        <w:jc w:val="center"/>
        <w:rPr>
          <w:rFonts w:ascii="Helvetica LT Std Cond Light" w:hAnsi="Helvetica LT Std Cond Light"/>
          <w:b/>
          <w:sz w:val="32"/>
          <w:szCs w:val="32"/>
        </w:rPr>
      </w:pPr>
      <w:r w:rsidRPr="00537CED">
        <w:rPr>
          <w:rFonts w:ascii="Helvetica LT Std Cond Light" w:hAnsi="Helvetica LT Std Cond Light"/>
          <w:b/>
          <w:noProof/>
          <w:sz w:val="32"/>
          <w:szCs w:val="32"/>
          <w:lang w:eastAsia="de-DE"/>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280867</wp:posOffset>
                </wp:positionV>
                <wp:extent cx="6180083" cy="1492469"/>
                <wp:effectExtent l="0" t="0" r="11430" b="12700"/>
                <wp:wrapNone/>
                <wp:docPr id="8" name="Horizontaler Bildlauf 8"/>
                <wp:cNvGraphicFramePr/>
                <a:graphic xmlns:a="http://schemas.openxmlformats.org/drawingml/2006/main">
                  <a:graphicData uri="http://schemas.microsoft.com/office/word/2010/wordprocessingShape">
                    <wps:wsp>
                      <wps:cNvSpPr/>
                      <wps:spPr>
                        <a:xfrm>
                          <a:off x="0" y="0"/>
                          <a:ext cx="6180083" cy="1492469"/>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7C36" w:rsidRDefault="00A57C36" w:rsidP="00A57C36">
                            <w:pPr>
                              <w:jc w:val="center"/>
                            </w:pPr>
                            <w:r w:rsidRPr="00537CED">
                              <w:rPr>
                                <w:rFonts w:ascii="Helvetica LT Std Cond Light" w:hAnsi="Helvetica LT Std Cond Light"/>
                                <w:color w:val="000000" w:themeColor="text1"/>
                                <w:sz w:val="24"/>
                                <w:szCs w:val="28"/>
                              </w:rPr>
                              <w:t>Hör dir das Lied „</w:t>
                            </w:r>
                            <w:proofErr w:type="spellStart"/>
                            <w:r w:rsidRPr="00537CED">
                              <w:rPr>
                                <w:rFonts w:ascii="Helvetica LT Std Cond Light" w:hAnsi="Helvetica LT Std Cond Light"/>
                                <w:color w:val="000000" w:themeColor="text1"/>
                                <w:sz w:val="24"/>
                                <w:szCs w:val="28"/>
                              </w:rPr>
                              <w:t>Gemeinsom</w:t>
                            </w:r>
                            <w:proofErr w:type="spellEnd"/>
                            <w:r w:rsidRPr="00537CED">
                              <w:rPr>
                                <w:rFonts w:ascii="Helvetica LT Std Cond Light" w:hAnsi="Helvetica LT Std Cond Light"/>
                                <w:color w:val="000000" w:themeColor="text1"/>
                                <w:sz w:val="24"/>
                                <w:szCs w:val="28"/>
                              </w:rPr>
                              <w:t xml:space="preserve"> </w:t>
                            </w:r>
                            <w:proofErr w:type="spellStart"/>
                            <w:r w:rsidRPr="00537CED">
                              <w:rPr>
                                <w:rFonts w:ascii="Helvetica LT Std Cond Light" w:hAnsi="Helvetica LT Std Cond Light"/>
                                <w:color w:val="000000" w:themeColor="text1"/>
                                <w:sz w:val="24"/>
                                <w:szCs w:val="28"/>
                              </w:rPr>
                              <w:t>Hoam</w:t>
                            </w:r>
                            <w:proofErr w:type="spellEnd"/>
                            <w:r w:rsidRPr="00537CED">
                              <w:rPr>
                                <w:rFonts w:ascii="Helvetica LT Std Cond Light" w:hAnsi="Helvetica LT Std Cond Light"/>
                                <w:color w:val="000000" w:themeColor="text1"/>
                                <w:sz w:val="24"/>
                                <w:szCs w:val="28"/>
                              </w:rPr>
                              <w:t xml:space="preserve">“ von den </w:t>
                            </w:r>
                            <w:proofErr w:type="spellStart"/>
                            <w:r w:rsidRPr="00537CED">
                              <w:rPr>
                                <w:rFonts w:ascii="Helvetica LT Std Cond Light" w:hAnsi="Helvetica LT Std Cond Light"/>
                                <w:color w:val="000000" w:themeColor="text1"/>
                                <w:sz w:val="24"/>
                                <w:szCs w:val="28"/>
                              </w:rPr>
                              <w:t>Zuppermander</w:t>
                            </w:r>
                            <w:proofErr w:type="spellEnd"/>
                            <w:r w:rsidRPr="00537CED">
                              <w:rPr>
                                <w:rFonts w:ascii="Helvetica LT Std Cond Light" w:hAnsi="Helvetica LT Std Cond Light"/>
                                <w:color w:val="000000" w:themeColor="text1"/>
                                <w:sz w:val="24"/>
                                <w:szCs w:val="28"/>
                              </w:rPr>
                              <w:t xml:space="preserve"> auf YouTube an. Im Lied geht es um einen Jungen. Die Eltern vom Jungen streiten viel und wollen deswegen nicht mehr zusammen bleiben. Das nennt man Trennung oder Scheidung. Jedes Kind hat aber ein Recht auf beide Eltern. </w:t>
                            </w:r>
                            <w:r w:rsidRPr="00537CED">
                              <w:rPr>
                                <w:rFonts w:ascii="Helvetica LT Std Cond Light" w:hAnsi="Helvetica LT Std Cond Light"/>
                                <w:color w:val="000000" w:themeColor="text1"/>
                                <w:sz w:val="24"/>
                                <w:szCs w:val="28"/>
                              </w:rPr>
                              <w:br/>
                              <w:t>Male das Bild in der Mitte an und überlege ob die Aussagen die auf dem Arbeitsblatt stehen</w:t>
                            </w:r>
                            <w:r w:rsidRPr="00A57C36">
                              <w:rPr>
                                <w:color w:val="000000" w:themeColor="text1"/>
                                <w:sz w:val="24"/>
                                <w:szCs w:val="28"/>
                              </w:rPr>
                              <w:t xml:space="preserve"> </w:t>
                            </w:r>
                            <w:r w:rsidRPr="00004700">
                              <w:rPr>
                                <w:sz w:val="24"/>
                                <w:szCs w:val="28"/>
                              </w:rPr>
                              <w:t xml:space="preserve">wahr oder falsch sind. </w:t>
                            </w:r>
                            <w:r w:rsidRPr="00004700">
                              <w:rPr>
                                <w:sz w:val="24"/>
                                <w:szCs w:val="2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8" o:spid="_x0000_s1026" type="#_x0000_t98" style="position:absolute;left:0;text-align:left;margin-left:0;margin-top:22.1pt;width:486.6pt;height:117.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" fillcolor="white [3212]" strokecolor="#1f4d78 [1604]" strokeweight="1pt">
                <v:stroke joinstyle="miter"/>
                <v:textbox>
                  <w:txbxContent>
                    <w:p w:rsidR="00A57C36" w:rsidRDefault="00A57C36" w:rsidP="00A57C36">
                      <w:pPr>
                        <w:jc w:val="center"/>
                      </w:pPr>
                      <w:r w:rsidRPr="00537CED">
                        <w:rPr>
                          <w:rFonts w:ascii="Helvetica LT Std Cond Light" w:hAnsi="Helvetica LT Std Cond Light"/>
                          <w:color w:val="000000" w:themeColor="text1"/>
                          <w:sz w:val="24"/>
                          <w:szCs w:val="28"/>
                        </w:rPr>
                        <w:t>Hör dir das Lied „</w:t>
                      </w:r>
                      <w:proofErr w:type="spellStart"/>
                      <w:r w:rsidRPr="00537CED">
                        <w:rPr>
                          <w:rFonts w:ascii="Helvetica LT Std Cond Light" w:hAnsi="Helvetica LT Std Cond Light"/>
                          <w:color w:val="000000" w:themeColor="text1"/>
                          <w:sz w:val="24"/>
                          <w:szCs w:val="28"/>
                        </w:rPr>
                        <w:t>Gemeinsom</w:t>
                      </w:r>
                      <w:proofErr w:type="spellEnd"/>
                      <w:r w:rsidRPr="00537CED">
                        <w:rPr>
                          <w:rFonts w:ascii="Helvetica LT Std Cond Light" w:hAnsi="Helvetica LT Std Cond Light"/>
                          <w:color w:val="000000" w:themeColor="text1"/>
                          <w:sz w:val="24"/>
                          <w:szCs w:val="28"/>
                        </w:rPr>
                        <w:t xml:space="preserve"> </w:t>
                      </w:r>
                      <w:proofErr w:type="spellStart"/>
                      <w:r w:rsidRPr="00537CED">
                        <w:rPr>
                          <w:rFonts w:ascii="Helvetica LT Std Cond Light" w:hAnsi="Helvetica LT Std Cond Light"/>
                          <w:color w:val="000000" w:themeColor="text1"/>
                          <w:sz w:val="24"/>
                          <w:szCs w:val="28"/>
                        </w:rPr>
                        <w:t>Hoam</w:t>
                      </w:r>
                      <w:proofErr w:type="spellEnd"/>
                      <w:r w:rsidRPr="00537CED">
                        <w:rPr>
                          <w:rFonts w:ascii="Helvetica LT Std Cond Light" w:hAnsi="Helvetica LT Std Cond Light"/>
                          <w:color w:val="000000" w:themeColor="text1"/>
                          <w:sz w:val="24"/>
                          <w:szCs w:val="28"/>
                        </w:rPr>
                        <w:t xml:space="preserve">“ von den </w:t>
                      </w:r>
                      <w:proofErr w:type="spellStart"/>
                      <w:r w:rsidRPr="00537CED">
                        <w:rPr>
                          <w:rFonts w:ascii="Helvetica LT Std Cond Light" w:hAnsi="Helvetica LT Std Cond Light"/>
                          <w:color w:val="000000" w:themeColor="text1"/>
                          <w:sz w:val="24"/>
                          <w:szCs w:val="28"/>
                        </w:rPr>
                        <w:t>Zuppermander</w:t>
                      </w:r>
                      <w:proofErr w:type="spellEnd"/>
                      <w:r w:rsidRPr="00537CED">
                        <w:rPr>
                          <w:rFonts w:ascii="Helvetica LT Std Cond Light" w:hAnsi="Helvetica LT Std Cond Light"/>
                          <w:color w:val="000000" w:themeColor="text1"/>
                          <w:sz w:val="24"/>
                          <w:szCs w:val="28"/>
                        </w:rPr>
                        <w:t xml:space="preserve"> auf YouTube an. Im Lied geht es um einen Jungen. Die Eltern vom Jungen streiten viel und wollen deswegen nicht mehr zusammen bleiben. Das nennt man Trennung oder Scheidung. Jedes Kind hat aber ein Recht auf beide Eltern. </w:t>
                      </w:r>
                      <w:r w:rsidRPr="00537CED">
                        <w:rPr>
                          <w:rFonts w:ascii="Helvetica LT Std Cond Light" w:hAnsi="Helvetica LT Std Cond Light"/>
                          <w:color w:val="000000" w:themeColor="text1"/>
                          <w:sz w:val="24"/>
                          <w:szCs w:val="28"/>
                        </w:rPr>
                        <w:br/>
                        <w:t>Male das Bild in der Mitte an und überlege ob die Aussagen die auf dem Arbeitsblatt stehen</w:t>
                      </w:r>
                      <w:r w:rsidRPr="00A57C36">
                        <w:rPr>
                          <w:color w:val="000000" w:themeColor="text1"/>
                          <w:sz w:val="24"/>
                          <w:szCs w:val="28"/>
                        </w:rPr>
                        <w:t xml:space="preserve"> </w:t>
                      </w:r>
                      <w:r w:rsidRPr="00004700">
                        <w:rPr>
                          <w:sz w:val="24"/>
                          <w:szCs w:val="28"/>
                        </w:rPr>
                        <w:t xml:space="preserve">wahr oder falsch sind. </w:t>
                      </w:r>
                      <w:r w:rsidRPr="00004700">
                        <w:rPr>
                          <w:sz w:val="24"/>
                          <w:szCs w:val="28"/>
                        </w:rPr>
                        <w:br/>
                      </w:r>
                    </w:p>
                  </w:txbxContent>
                </v:textbox>
                <w10:wrap anchorx="margin"/>
              </v:shape>
            </w:pict>
          </mc:Fallback>
        </mc:AlternateContent>
      </w:r>
      <w:r w:rsidR="00004700" w:rsidRPr="00537CED">
        <w:rPr>
          <w:rFonts w:ascii="Helvetica LT Std Cond Light" w:hAnsi="Helvetica LT Std Cond Light"/>
          <w:b/>
          <w:sz w:val="32"/>
          <w:szCs w:val="32"/>
        </w:rPr>
        <w:t>Recht auf beide Eltern</w:t>
      </w:r>
    </w:p>
    <w:p w:rsidR="00A57C36" w:rsidRPr="00537CED" w:rsidRDefault="005F472D" w:rsidP="00004700">
      <w:pPr>
        <w:rPr>
          <w:rFonts w:ascii="Helvetica LT Std Cond Light" w:hAnsi="Helvetica LT Std Cond Light"/>
          <w:sz w:val="24"/>
          <w:szCs w:val="24"/>
        </w:rPr>
      </w:pPr>
      <w:r w:rsidRPr="00537CED">
        <w:rPr>
          <w:rFonts w:ascii="Helvetica LT Std Cond Light" w:hAnsi="Helvetica LT Std Cond Light"/>
          <w:noProof/>
          <w:sz w:val="24"/>
          <w:szCs w:val="24"/>
          <w:lang w:eastAsia="de-DE"/>
        </w:rPr>
        <w:t xml:space="preserve"> </w:t>
      </w:r>
    </w:p>
    <w:p w:rsidR="00A57C36" w:rsidRPr="00537CED" w:rsidRDefault="00A57C36" w:rsidP="00A57C36">
      <w:pPr>
        <w:rPr>
          <w:rFonts w:ascii="Helvetica LT Std Cond Light" w:hAnsi="Helvetica LT Std Cond Light"/>
          <w:sz w:val="24"/>
          <w:szCs w:val="24"/>
        </w:rPr>
      </w:pPr>
    </w:p>
    <w:p w:rsidR="00A57C36" w:rsidRPr="00537CED" w:rsidRDefault="00A57C36" w:rsidP="00A57C36">
      <w:pPr>
        <w:rPr>
          <w:rFonts w:ascii="Helvetica LT Std Cond Light" w:hAnsi="Helvetica LT Std Cond Light"/>
          <w:sz w:val="24"/>
          <w:szCs w:val="24"/>
        </w:rPr>
      </w:pPr>
    </w:p>
    <w:p w:rsidR="00A57C36" w:rsidRPr="00537CED" w:rsidRDefault="00A57C36" w:rsidP="00A57C36">
      <w:pPr>
        <w:rPr>
          <w:rFonts w:ascii="Helvetica LT Std Cond Light" w:hAnsi="Helvetica LT Std Cond Light"/>
          <w:sz w:val="24"/>
          <w:szCs w:val="24"/>
        </w:rPr>
      </w:pPr>
    </w:p>
    <w:p w:rsidR="00A57C36" w:rsidRPr="00537CED" w:rsidRDefault="00A57C36" w:rsidP="00A57C36">
      <w:pPr>
        <w:rPr>
          <w:rFonts w:ascii="Helvetica LT Std Cond Light" w:hAnsi="Helvetica LT Std Cond Light"/>
          <w:sz w:val="24"/>
          <w:szCs w:val="24"/>
        </w:rPr>
      </w:pPr>
    </w:p>
    <w:p w:rsidR="00A57C36" w:rsidRPr="00537CED" w:rsidRDefault="00A57C36" w:rsidP="00A57C36">
      <w:pPr>
        <w:rPr>
          <w:rFonts w:ascii="Helvetica LT Std Cond Light" w:hAnsi="Helvetica LT Std Cond Light"/>
          <w:noProof/>
          <w:sz w:val="24"/>
          <w:szCs w:val="24"/>
          <w:lang w:eastAsia="de-DE"/>
        </w:rPr>
      </w:pPr>
      <w:r w:rsidRPr="00537CED">
        <w:rPr>
          <w:rFonts w:ascii="Helvetica LT Std Cond Light" w:hAnsi="Helvetica LT Std Cond Light"/>
          <w:sz w:val="24"/>
          <w:szCs w:val="24"/>
        </w:rPr>
        <w:t xml:space="preserve">Male die </w:t>
      </w:r>
      <w:r w:rsidRPr="00537CED">
        <w:rPr>
          <w:rFonts w:ascii="Helvetica LT Std Cond Light" w:hAnsi="Helvetica LT Std Cond Light"/>
          <w:color w:val="92D050"/>
          <w:sz w:val="24"/>
          <w:szCs w:val="24"/>
        </w:rPr>
        <w:t>richtigen Aussagen grün</w:t>
      </w:r>
      <w:r w:rsidRPr="00537CED">
        <w:rPr>
          <w:rFonts w:ascii="Helvetica LT Std Cond Light" w:hAnsi="Helvetica LT Std Cond Light"/>
          <w:sz w:val="24"/>
          <w:szCs w:val="24"/>
        </w:rPr>
        <w:t xml:space="preserve"> und die </w:t>
      </w:r>
      <w:r w:rsidRPr="00537CED">
        <w:rPr>
          <w:rFonts w:ascii="Helvetica LT Std Cond Light" w:hAnsi="Helvetica LT Std Cond Light"/>
          <w:color w:val="FF0000"/>
          <w:sz w:val="24"/>
          <w:szCs w:val="24"/>
        </w:rPr>
        <w:t>falschen</w:t>
      </w:r>
      <w:r w:rsidRPr="00537CED">
        <w:rPr>
          <w:rFonts w:ascii="Helvetica LT Std Cond Light" w:hAnsi="Helvetica LT Std Cond Light"/>
          <w:sz w:val="24"/>
          <w:szCs w:val="24"/>
        </w:rPr>
        <w:t xml:space="preserve"> </w:t>
      </w:r>
      <w:r w:rsidRPr="00537CED">
        <w:rPr>
          <w:rFonts w:ascii="Helvetica LT Std Cond Light" w:hAnsi="Helvetica LT Std Cond Light"/>
          <w:color w:val="FF0000"/>
          <w:sz w:val="24"/>
          <w:szCs w:val="24"/>
        </w:rPr>
        <w:t xml:space="preserve">rot </w:t>
      </w:r>
      <w:r w:rsidRPr="00537CED">
        <w:rPr>
          <w:rFonts w:ascii="Helvetica LT Std Cond Light" w:hAnsi="Helvetica LT Std Cond Light"/>
          <w:sz w:val="24"/>
          <w:szCs w:val="24"/>
        </w:rPr>
        <w:t>an.</w:t>
      </w:r>
      <w:r w:rsidRPr="00537CED">
        <w:rPr>
          <w:rFonts w:ascii="Helvetica LT Std Cond Light" w:hAnsi="Helvetica LT Std Cond Light"/>
          <w:noProof/>
          <w:sz w:val="24"/>
          <w:szCs w:val="24"/>
          <w:lang w:eastAsia="de-DE"/>
        </w:rPr>
        <w:t xml:space="preserve"> </w:t>
      </w:r>
      <w:bookmarkStart w:id="0" w:name="_GoBack"/>
      <w:bookmarkEnd w:id="0"/>
    </w:p>
    <w:p w:rsidR="00A57C36" w:rsidRPr="00537CED" w:rsidRDefault="00A57C36" w:rsidP="00A57C36">
      <w:pPr>
        <w:rPr>
          <w:rFonts w:ascii="Helvetica LT Std Cond Light" w:hAnsi="Helvetica LT Std Cond Light"/>
          <w:noProof/>
          <w:sz w:val="24"/>
          <w:szCs w:val="24"/>
          <w:lang w:eastAsia="de-DE"/>
        </w:rPr>
      </w:pPr>
      <w:r w:rsidRPr="00537CED">
        <w:rPr>
          <w:rFonts w:ascii="Helvetica LT Std Cond Light" w:hAnsi="Helvetica LT Std Cond Light"/>
          <w:noProof/>
          <w:sz w:val="24"/>
          <w:szCs w:val="24"/>
          <w:lang w:eastAsia="de-DE"/>
        </w:rPr>
        <mc:AlternateContent>
          <mc:Choice Requires="wps">
            <w:drawing>
              <wp:anchor distT="0" distB="0" distL="114300" distR="114300" simplePos="0" relativeHeight="251664384" behindDoc="0" locked="0" layoutInCell="1" allowOverlap="1" wp14:anchorId="5EF33A1D" wp14:editId="340964F8">
                <wp:simplePos x="0" y="0"/>
                <wp:positionH relativeFrom="margin">
                  <wp:align>right</wp:align>
                </wp:positionH>
                <wp:positionV relativeFrom="paragraph">
                  <wp:posOffset>116621</wp:posOffset>
                </wp:positionV>
                <wp:extent cx="2816225" cy="1240155"/>
                <wp:effectExtent l="0" t="0" r="22225" b="17145"/>
                <wp:wrapNone/>
                <wp:docPr id="4" name="Rechteck 4"/>
                <wp:cNvGraphicFramePr/>
                <a:graphic xmlns:a="http://schemas.openxmlformats.org/drawingml/2006/main">
                  <a:graphicData uri="http://schemas.microsoft.com/office/word/2010/wordprocessingShape">
                    <wps:wsp>
                      <wps:cNvSpPr/>
                      <wps:spPr>
                        <a:xfrm>
                          <a:off x="0" y="0"/>
                          <a:ext cx="2816225" cy="124015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F472D" w:rsidRPr="00537CED" w:rsidRDefault="005F472D" w:rsidP="005F472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 xml:space="preserve">Manchmal ist es besser wenn Kinder nicht mehr bei ihren Eltern leben. Zum Beispiel, wenn sie geschlagen oder </w:t>
                            </w:r>
                            <w:r w:rsidR="00AF0627" w:rsidRPr="00537CED">
                              <w:rPr>
                                <w:rFonts w:ascii="Helvetica LT Std Cond Light" w:hAnsi="Helvetica LT Std Cond Light"/>
                                <w:color w:val="000000" w:themeColor="text1"/>
                                <w:sz w:val="24"/>
                                <w:szCs w:val="24"/>
                              </w:rPr>
                              <w:t>überhaupt</w:t>
                            </w:r>
                            <w:r w:rsidRPr="00537CED">
                              <w:rPr>
                                <w:rFonts w:ascii="Helvetica LT Std Cond Light" w:hAnsi="Helvetica LT Std Cond Light"/>
                                <w:color w:val="000000" w:themeColor="text1"/>
                                <w:sz w:val="24"/>
                                <w:szCs w:val="24"/>
                              </w:rPr>
                              <w:t xml:space="preserve"> nicht versorgt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33A1D" id="Rechteck 4" o:spid="_x0000_s1027" style="position:absolute;margin-left:170.55pt;margin-top:9.2pt;width:221.75pt;height:97.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" fillcolor="window" strokecolor="#41719c" strokeweight="1pt">
                <v:textbox>
                  <w:txbxContent>
                    <w:p w:rsidR="005F472D" w:rsidRPr="00537CED" w:rsidRDefault="005F472D" w:rsidP="005F472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 xml:space="preserve">Manchmal ist es besser wenn Kinder nicht mehr bei ihren Eltern leben. Zum Beispiel, wenn sie geschlagen oder </w:t>
                      </w:r>
                      <w:r w:rsidR="00AF0627" w:rsidRPr="00537CED">
                        <w:rPr>
                          <w:rFonts w:ascii="Helvetica LT Std Cond Light" w:hAnsi="Helvetica LT Std Cond Light"/>
                          <w:color w:val="000000" w:themeColor="text1"/>
                          <w:sz w:val="24"/>
                          <w:szCs w:val="24"/>
                        </w:rPr>
                        <w:t>überhaupt</w:t>
                      </w:r>
                      <w:r w:rsidRPr="00537CED">
                        <w:rPr>
                          <w:rFonts w:ascii="Helvetica LT Std Cond Light" w:hAnsi="Helvetica LT Std Cond Light"/>
                          <w:color w:val="000000" w:themeColor="text1"/>
                          <w:sz w:val="24"/>
                          <w:szCs w:val="24"/>
                        </w:rPr>
                        <w:t xml:space="preserve"> nicht versorgt werden.</w:t>
                      </w:r>
                    </w:p>
                  </w:txbxContent>
                </v:textbox>
                <w10:wrap anchorx="margin"/>
              </v:rect>
            </w:pict>
          </mc:Fallback>
        </mc:AlternateContent>
      </w:r>
    </w:p>
    <w:p w:rsidR="00A57C36" w:rsidRPr="00537CED" w:rsidRDefault="00A57C36" w:rsidP="00A57C36">
      <w:pPr>
        <w:rPr>
          <w:rFonts w:ascii="Helvetica LT Std Cond Light" w:hAnsi="Helvetica LT Std Cond Light"/>
          <w:noProof/>
          <w:sz w:val="24"/>
          <w:szCs w:val="24"/>
          <w:lang w:eastAsia="de-DE"/>
        </w:rPr>
      </w:pPr>
      <w:r w:rsidRPr="00537CED">
        <w:rPr>
          <w:rFonts w:ascii="Helvetica LT Std Cond Light" w:hAnsi="Helvetica LT Std Cond Light"/>
          <w:noProof/>
          <w:sz w:val="24"/>
          <w:szCs w:val="24"/>
          <w:lang w:eastAsia="de-DE"/>
        </w:rPr>
        <mc:AlternateContent>
          <mc:Choice Requires="wps">
            <w:drawing>
              <wp:anchor distT="0" distB="0" distL="114300" distR="114300" simplePos="0" relativeHeight="251666432" behindDoc="0" locked="0" layoutInCell="1" allowOverlap="1">
                <wp:simplePos x="0" y="0"/>
                <wp:positionH relativeFrom="margin">
                  <wp:posOffset>104140</wp:posOffset>
                </wp:positionH>
                <wp:positionV relativeFrom="paragraph">
                  <wp:posOffset>224505</wp:posOffset>
                </wp:positionV>
                <wp:extent cx="1954530" cy="735330"/>
                <wp:effectExtent l="0" t="0" r="26670" b="26670"/>
                <wp:wrapNone/>
                <wp:docPr id="6" name="Textfeld 6"/>
                <wp:cNvGraphicFramePr/>
                <a:graphic xmlns:a="http://schemas.openxmlformats.org/drawingml/2006/main">
                  <a:graphicData uri="http://schemas.microsoft.com/office/word/2010/wordprocessingShape">
                    <wps:wsp>
                      <wps:cNvSpPr txBox="1"/>
                      <wps:spPr>
                        <a:xfrm>
                          <a:off x="0" y="0"/>
                          <a:ext cx="1954530" cy="735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24A" w:rsidRPr="00537CED" w:rsidRDefault="0037324A" w:rsidP="00537CE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Eltern haben di</w:t>
                            </w:r>
                            <w:r w:rsidR="00A57C36" w:rsidRPr="00537CED">
                              <w:rPr>
                                <w:rFonts w:ascii="Helvetica LT Std Cond Light" w:hAnsi="Helvetica LT Std Cond Light"/>
                                <w:color w:val="000000" w:themeColor="text1"/>
                                <w:sz w:val="24"/>
                                <w:szCs w:val="24"/>
                              </w:rPr>
                              <w:t>e Pflicht ihr Kind zu erziehen und auszubilden.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margin-left:8.2pt;margin-top:17.7pt;width:153.9pt;height:5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" fillcolor="white [3201]" strokeweight=".5pt">
                <v:textbox>
                  <w:txbxContent>
                    <w:p w:rsidR="0037324A" w:rsidRPr="00537CED" w:rsidRDefault="0037324A" w:rsidP="00537CE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Eltern haben di</w:t>
                      </w:r>
                      <w:r w:rsidR="00A57C36" w:rsidRPr="00537CED">
                        <w:rPr>
                          <w:rFonts w:ascii="Helvetica LT Std Cond Light" w:hAnsi="Helvetica LT Std Cond Light"/>
                          <w:color w:val="000000" w:themeColor="text1"/>
                          <w:sz w:val="24"/>
                          <w:szCs w:val="24"/>
                        </w:rPr>
                        <w:t>e Pflicht ihr Kind zu erziehen und auszubilden.</w:t>
                      </w:r>
                    </w:p>
                  </w:txbxContent>
                </v:textbox>
                <w10:wrap anchorx="margin"/>
              </v:shape>
            </w:pict>
          </mc:Fallback>
        </mc:AlternateContent>
      </w:r>
    </w:p>
    <w:p w:rsidR="00A57C36" w:rsidRPr="00537CED" w:rsidRDefault="00A57C36" w:rsidP="00A57C36">
      <w:pPr>
        <w:rPr>
          <w:rFonts w:ascii="Helvetica LT Std Cond Light" w:hAnsi="Helvetica LT Std Cond Light"/>
          <w:sz w:val="24"/>
          <w:szCs w:val="24"/>
        </w:rPr>
      </w:pPr>
    </w:p>
    <w:p w:rsidR="00FD73B0" w:rsidRPr="00537CED" w:rsidRDefault="00537CED" w:rsidP="00A57C36">
      <w:pPr>
        <w:rPr>
          <w:rFonts w:ascii="Helvetica LT Std Cond Light" w:hAnsi="Helvetica LT Std Cond Light"/>
          <w:sz w:val="24"/>
          <w:szCs w:val="24"/>
        </w:rPr>
      </w:pPr>
      <w:r w:rsidRPr="00537CED">
        <w:rPr>
          <w:rFonts w:ascii="Helvetica LT Std Cond Light" w:hAnsi="Helvetica LT Std Cond Light"/>
          <w:noProof/>
          <w:sz w:val="24"/>
          <w:szCs w:val="24"/>
          <w:lang w:eastAsia="de-DE"/>
        </w:rPr>
        <mc:AlternateContent>
          <mc:Choice Requires="wps">
            <w:drawing>
              <wp:anchor distT="0" distB="0" distL="114300" distR="114300" simplePos="0" relativeHeight="251667456" behindDoc="0" locked="0" layoutInCell="1" allowOverlap="1">
                <wp:simplePos x="0" y="0"/>
                <wp:positionH relativeFrom="column">
                  <wp:posOffset>119380</wp:posOffset>
                </wp:positionH>
                <wp:positionV relativeFrom="paragraph">
                  <wp:posOffset>3258820</wp:posOffset>
                </wp:positionV>
                <wp:extent cx="2332990" cy="1323975"/>
                <wp:effectExtent l="0" t="0" r="10160" b="28575"/>
                <wp:wrapNone/>
                <wp:docPr id="7" name="Rechteck 7"/>
                <wp:cNvGraphicFramePr/>
                <a:graphic xmlns:a="http://schemas.openxmlformats.org/drawingml/2006/main">
                  <a:graphicData uri="http://schemas.microsoft.com/office/word/2010/wordprocessingShape">
                    <wps:wsp>
                      <wps:cNvSpPr/>
                      <wps:spPr>
                        <a:xfrm>
                          <a:off x="0" y="0"/>
                          <a:ext cx="2332990" cy="1323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7C36" w:rsidRPr="00537CED" w:rsidRDefault="00A57C36" w:rsidP="00A57C36">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Manchmal können sich Eltern nicht gut um ihre Kinder kümmern. Diese Kinder kommen in ein Heim oder in eine andere Familie. Die Kinder dürfen ihre Eltern dann nie wieder sehen.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9" style="position:absolute;margin-left:9.4pt;margin-top:256.6pt;width:183.7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" fillcolor="white [3212]" strokecolor="black [3213]" strokeweight="1pt">
                <v:textbox>
                  <w:txbxContent>
                    <w:p w:rsidR="00A57C36" w:rsidRPr="00537CED" w:rsidRDefault="00A57C36" w:rsidP="00A57C36">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Manchmal können sich Eltern nicht gut um ihre Kinder kümmern. Diese Kinder kommen in ein Heim oder in eine andere Familie. Die Kinder dürfen ihre Eltern dann nie wieder sehen.</w:t>
                      </w:r>
                    </w:p>
                  </w:txbxContent>
                </v:textbox>
              </v:rect>
            </w:pict>
          </mc:Fallback>
        </mc:AlternateContent>
      </w:r>
      <w:r w:rsidR="00A57C36" w:rsidRPr="00537CED">
        <w:rPr>
          <w:rFonts w:ascii="Helvetica LT Std Cond Light" w:hAnsi="Helvetica LT Std Cond Light"/>
          <w:noProof/>
          <w:sz w:val="24"/>
          <w:szCs w:val="24"/>
          <w:lang w:eastAsia="de-DE"/>
        </w:rPr>
        <mc:AlternateContent>
          <mc:Choice Requires="wps">
            <w:drawing>
              <wp:anchor distT="0" distB="0" distL="114300" distR="114300" simplePos="0" relativeHeight="251665408" behindDoc="0" locked="0" layoutInCell="1" allowOverlap="1">
                <wp:simplePos x="0" y="0"/>
                <wp:positionH relativeFrom="column">
                  <wp:posOffset>3338830</wp:posOffset>
                </wp:positionH>
                <wp:positionV relativeFrom="paragraph">
                  <wp:posOffset>3201670</wp:posOffset>
                </wp:positionV>
                <wp:extent cx="2049145" cy="962025"/>
                <wp:effectExtent l="0" t="0" r="27305" b="28575"/>
                <wp:wrapNone/>
                <wp:docPr id="5" name="Textfeld 5"/>
                <wp:cNvGraphicFramePr/>
                <a:graphic xmlns:a="http://schemas.openxmlformats.org/drawingml/2006/main">
                  <a:graphicData uri="http://schemas.microsoft.com/office/word/2010/wordprocessingShape">
                    <wps:wsp>
                      <wps:cNvSpPr txBox="1"/>
                      <wps:spPr>
                        <a:xfrm>
                          <a:off x="0" y="0"/>
                          <a:ext cx="204914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24A" w:rsidRPr="00537CED" w:rsidRDefault="0037324A" w:rsidP="00537CE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 xml:space="preserve">Wenn Eltern sich trennen ist es am besten wenn das </w:t>
                            </w:r>
                            <w:r w:rsidR="00A57C36" w:rsidRPr="00537CED">
                              <w:rPr>
                                <w:rFonts w:ascii="Helvetica LT Std Cond Light" w:hAnsi="Helvetica LT Std Cond Light"/>
                                <w:color w:val="000000" w:themeColor="text1"/>
                                <w:sz w:val="24"/>
                                <w:szCs w:val="24"/>
                              </w:rPr>
                              <w:t>Kind nur noch Kontakt zur Mama</w:t>
                            </w:r>
                            <w:r w:rsidRPr="00537CED">
                              <w:rPr>
                                <w:rFonts w:ascii="Helvetica LT Std Cond Light" w:hAnsi="Helvetica LT Std Cond Light"/>
                                <w:color w:val="000000" w:themeColor="text1"/>
                                <w:sz w:val="24"/>
                                <w:szCs w:val="24"/>
                              </w:rPr>
                              <w:t xml:space="preserve"> oder</w:t>
                            </w:r>
                            <w:r w:rsidR="00A57C36" w:rsidRPr="00537CED">
                              <w:rPr>
                                <w:rFonts w:ascii="Helvetica LT Std Cond Light" w:hAnsi="Helvetica LT Std Cond Light"/>
                                <w:color w:val="000000" w:themeColor="text1"/>
                                <w:sz w:val="24"/>
                                <w:szCs w:val="24"/>
                              </w:rPr>
                              <w:t xml:space="preserve"> nur noch Kontakt zum Papa</w:t>
                            </w:r>
                            <w:r w:rsidRPr="00537CED">
                              <w:rPr>
                                <w:rFonts w:ascii="Helvetica LT Std Cond Light" w:hAnsi="Helvetica LT Std Cond Light"/>
                                <w:color w:val="000000" w:themeColor="text1"/>
                                <w:sz w:val="24"/>
                                <w:szCs w:val="24"/>
                              </w:rPr>
                              <w:t xml:space="preserve"> 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0" type="#_x0000_t202" style="position:absolute;margin-left:262.9pt;margin-top:252.1pt;width:161.3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" fillcolor="white [3201]" strokeweight=".5pt">
                <v:textbox>
                  <w:txbxContent>
                    <w:p w:rsidR="0037324A" w:rsidRPr="00537CED" w:rsidRDefault="0037324A" w:rsidP="00537CE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 xml:space="preserve">Wenn Eltern sich trennen ist es am besten wenn das </w:t>
                      </w:r>
                      <w:r w:rsidR="00A57C36" w:rsidRPr="00537CED">
                        <w:rPr>
                          <w:rFonts w:ascii="Helvetica LT Std Cond Light" w:hAnsi="Helvetica LT Std Cond Light"/>
                          <w:color w:val="000000" w:themeColor="text1"/>
                          <w:sz w:val="24"/>
                          <w:szCs w:val="24"/>
                        </w:rPr>
                        <w:t>Kind nur noch Kontakt zur Mama</w:t>
                      </w:r>
                      <w:r w:rsidRPr="00537CED">
                        <w:rPr>
                          <w:rFonts w:ascii="Helvetica LT Std Cond Light" w:hAnsi="Helvetica LT Std Cond Light"/>
                          <w:color w:val="000000" w:themeColor="text1"/>
                          <w:sz w:val="24"/>
                          <w:szCs w:val="24"/>
                        </w:rPr>
                        <w:t xml:space="preserve"> oder</w:t>
                      </w:r>
                      <w:r w:rsidR="00A57C36" w:rsidRPr="00537CED">
                        <w:rPr>
                          <w:rFonts w:ascii="Helvetica LT Std Cond Light" w:hAnsi="Helvetica LT Std Cond Light"/>
                          <w:color w:val="000000" w:themeColor="text1"/>
                          <w:sz w:val="24"/>
                          <w:szCs w:val="24"/>
                        </w:rPr>
                        <w:t xml:space="preserve"> nur noch Kontakt zum Papa</w:t>
                      </w:r>
                      <w:r w:rsidRPr="00537CED">
                        <w:rPr>
                          <w:rFonts w:ascii="Helvetica LT Std Cond Light" w:hAnsi="Helvetica LT Std Cond Light"/>
                          <w:color w:val="000000" w:themeColor="text1"/>
                          <w:sz w:val="24"/>
                          <w:szCs w:val="24"/>
                        </w:rPr>
                        <w:t xml:space="preserve"> hat.</w:t>
                      </w:r>
                    </w:p>
                  </w:txbxContent>
                </v:textbox>
              </v:shape>
            </w:pict>
          </mc:Fallback>
        </mc:AlternateContent>
      </w:r>
      <w:r w:rsidR="00A57C36" w:rsidRPr="00537CED">
        <w:rPr>
          <w:rFonts w:ascii="Helvetica LT Std Cond Light" w:hAnsi="Helvetica LT Std Cond Light"/>
          <w:noProof/>
          <w:sz w:val="24"/>
          <w:szCs w:val="24"/>
          <w:lang w:eastAsia="de-DE"/>
        </w:rPr>
        <w:drawing>
          <wp:anchor distT="0" distB="0" distL="114300" distR="114300" simplePos="0" relativeHeight="251659264" behindDoc="0" locked="0" layoutInCell="1" allowOverlap="1" wp14:anchorId="13AB0494" wp14:editId="1E5DDF82">
            <wp:simplePos x="0" y="0"/>
            <wp:positionH relativeFrom="margin">
              <wp:posOffset>689610</wp:posOffset>
            </wp:positionH>
            <wp:positionV relativeFrom="paragraph">
              <wp:posOffset>779780</wp:posOffset>
            </wp:positionV>
            <wp:extent cx="4382770" cy="2158365"/>
            <wp:effectExtent l="19050" t="19050" r="17780" b="13335"/>
            <wp:wrapTight wrapText="bothSides">
              <wp:wrapPolygon edited="0">
                <wp:start x="-94" y="-191"/>
                <wp:lineTo x="-94" y="21543"/>
                <wp:lineTo x="21594" y="21543"/>
                <wp:lineTo x="21594" y="-191"/>
                <wp:lineTo x="-94" y="-19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386" t="12008" r="5856" b="11092"/>
                    <a:stretch/>
                  </pic:blipFill>
                  <pic:spPr bwMode="auto">
                    <a:xfrm>
                      <a:off x="0" y="0"/>
                      <a:ext cx="4382770" cy="21583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7C36" w:rsidRPr="00537CED">
        <w:rPr>
          <w:rFonts w:ascii="Helvetica LT Std Cond Light" w:hAnsi="Helvetica LT Std Cond Light"/>
          <w:noProof/>
          <w:sz w:val="24"/>
          <w:szCs w:val="24"/>
          <w:lang w:eastAsia="de-DE"/>
        </w:rPr>
        <mc:AlternateContent>
          <mc:Choice Requires="wps">
            <w:drawing>
              <wp:anchor distT="0" distB="0" distL="114300" distR="114300" simplePos="0" relativeHeight="251662336" behindDoc="0" locked="0" layoutInCell="1" allowOverlap="1" wp14:anchorId="5EF33A1D" wp14:editId="340964F8">
                <wp:simplePos x="0" y="0"/>
                <wp:positionH relativeFrom="page">
                  <wp:posOffset>6085205</wp:posOffset>
                </wp:positionH>
                <wp:positionV relativeFrom="paragraph">
                  <wp:posOffset>1419817</wp:posOffset>
                </wp:positionV>
                <wp:extent cx="1344974" cy="1303282"/>
                <wp:effectExtent l="0" t="0" r="26670" b="11430"/>
                <wp:wrapNone/>
                <wp:docPr id="3" name="Rechteck 3"/>
                <wp:cNvGraphicFramePr/>
                <a:graphic xmlns:a="http://schemas.openxmlformats.org/drawingml/2006/main">
                  <a:graphicData uri="http://schemas.microsoft.com/office/word/2010/wordprocessingShape">
                    <wps:wsp>
                      <wps:cNvSpPr/>
                      <wps:spPr>
                        <a:xfrm>
                          <a:off x="0" y="0"/>
                          <a:ext cx="1344974" cy="1303282"/>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F472D" w:rsidRPr="00537CED" w:rsidRDefault="005F472D" w:rsidP="005F472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Kinder und Eltern dürfen nicht getrennt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33A1D" id="Rechteck 3" o:spid="_x0000_s1031" style="position:absolute;margin-left:479.15pt;margin-top:111.8pt;width:105.9pt;height:10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" fillcolor="window" strokecolor="#41719c" strokeweight="1pt">
                <v:textbox>
                  <w:txbxContent>
                    <w:p w:rsidR="005F472D" w:rsidRPr="00537CED" w:rsidRDefault="005F472D" w:rsidP="005F472D">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Kinder und Eltern dürfen nicht getrennt werden.</w:t>
                      </w:r>
                    </w:p>
                  </w:txbxContent>
                </v:textbox>
                <w10:wrap anchorx="page"/>
              </v:rect>
            </w:pict>
          </mc:Fallback>
        </mc:AlternateContent>
      </w:r>
      <w:r w:rsidR="00A57C36" w:rsidRPr="00537CED">
        <w:rPr>
          <w:rFonts w:ascii="Helvetica LT Std Cond Light" w:hAnsi="Helvetica LT Std Cond Light"/>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-689588</wp:posOffset>
                </wp:positionH>
                <wp:positionV relativeFrom="paragraph">
                  <wp:posOffset>1041795</wp:posOffset>
                </wp:positionV>
                <wp:extent cx="1198179" cy="1271752"/>
                <wp:effectExtent l="0" t="0" r="21590" b="24130"/>
                <wp:wrapNone/>
                <wp:docPr id="2" name="Rechteck 2"/>
                <wp:cNvGraphicFramePr/>
                <a:graphic xmlns:a="http://schemas.openxmlformats.org/drawingml/2006/main">
                  <a:graphicData uri="http://schemas.microsoft.com/office/word/2010/wordprocessingShape">
                    <wps:wsp>
                      <wps:cNvSpPr/>
                      <wps:spPr>
                        <a:xfrm>
                          <a:off x="0" y="0"/>
                          <a:ext cx="1198179" cy="12717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853B8" w:rsidRPr="00537CED" w:rsidRDefault="0037324A" w:rsidP="006853B8">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Jedes</w:t>
                            </w:r>
                            <w:r w:rsidR="005F472D" w:rsidRPr="00537CED">
                              <w:rPr>
                                <w:rFonts w:ascii="Helvetica LT Std Cond Light" w:hAnsi="Helvetica LT Std Cond Light"/>
                                <w:color w:val="000000" w:themeColor="text1"/>
                                <w:sz w:val="24"/>
                                <w:szCs w:val="24"/>
                              </w:rPr>
                              <w:t xml:space="preserve"> Kind hat das Recht Kontakt mit beiden Eltern zu haben</w:t>
                            </w:r>
                            <w:r w:rsidR="006853B8" w:rsidRPr="00537CED">
                              <w:rPr>
                                <w:rFonts w:ascii="Helvetica LT Std Cond Light" w:hAnsi="Helvetica LT Std Cond Light"/>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32" style="position:absolute;margin-left:-54.3pt;margin-top:82.05pt;width:94.35pt;height:10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" fillcolor="white [3212]" strokecolor="#1f4d78 [1604]" strokeweight="1pt">
                <v:textbox>
                  <w:txbxContent>
                    <w:p w:rsidR="006853B8" w:rsidRPr="00537CED" w:rsidRDefault="0037324A" w:rsidP="006853B8">
                      <w:pPr>
                        <w:jc w:val="center"/>
                        <w:rPr>
                          <w:rFonts w:ascii="Helvetica LT Std Cond Light" w:hAnsi="Helvetica LT Std Cond Light"/>
                          <w:color w:val="000000" w:themeColor="text1"/>
                          <w:sz w:val="24"/>
                          <w:szCs w:val="24"/>
                        </w:rPr>
                      </w:pPr>
                      <w:r w:rsidRPr="00537CED">
                        <w:rPr>
                          <w:rFonts w:ascii="Helvetica LT Std Cond Light" w:hAnsi="Helvetica LT Std Cond Light"/>
                          <w:color w:val="000000" w:themeColor="text1"/>
                          <w:sz w:val="24"/>
                          <w:szCs w:val="24"/>
                        </w:rPr>
                        <w:t>Jedes</w:t>
                      </w:r>
                      <w:r w:rsidR="005F472D" w:rsidRPr="00537CED">
                        <w:rPr>
                          <w:rFonts w:ascii="Helvetica LT Std Cond Light" w:hAnsi="Helvetica LT Std Cond Light"/>
                          <w:color w:val="000000" w:themeColor="text1"/>
                          <w:sz w:val="24"/>
                          <w:szCs w:val="24"/>
                        </w:rPr>
                        <w:t xml:space="preserve"> Kind hat das Recht Kontakt mit beiden Eltern zu haben</w:t>
                      </w:r>
                      <w:r w:rsidR="006853B8" w:rsidRPr="00537CED">
                        <w:rPr>
                          <w:rFonts w:ascii="Helvetica LT Std Cond Light" w:hAnsi="Helvetica LT Std Cond Light"/>
                          <w:color w:val="000000" w:themeColor="text1"/>
                          <w:sz w:val="24"/>
                          <w:szCs w:val="24"/>
                        </w:rPr>
                        <w:t>.</w:t>
                      </w:r>
                    </w:p>
                  </w:txbxContent>
                </v:textbox>
              </v:rect>
            </w:pict>
          </mc:Fallback>
        </mc:AlternateContent>
      </w:r>
    </w:p>
    <w:sectPr w:rsidR="00FD73B0" w:rsidRPr="00537CE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ED" w:rsidRDefault="00537CED" w:rsidP="00537CED">
      <w:pPr>
        <w:spacing w:after="0" w:line="240" w:lineRule="auto"/>
      </w:pPr>
      <w:r>
        <w:separator/>
      </w:r>
    </w:p>
  </w:endnote>
  <w:endnote w:type="continuationSeparator" w:id="0">
    <w:p w:rsidR="00537CED" w:rsidRDefault="00537CED" w:rsidP="0053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ED" w:rsidRDefault="00537CED" w:rsidP="00537CED">
      <w:pPr>
        <w:spacing w:after="0" w:line="240" w:lineRule="auto"/>
      </w:pPr>
      <w:r>
        <w:separator/>
      </w:r>
    </w:p>
  </w:footnote>
  <w:footnote w:type="continuationSeparator" w:id="0">
    <w:p w:rsidR="00537CED" w:rsidRDefault="00537CED" w:rsidP="00537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ED" w:rsidRPr="00BE5036" w:rsidRDefault="00537CED" w:rsidP="00537CED">
    <w:pPr>
      <w:pStyle w:val="Kopfzeile"/>
      <w:tabs>
        <w:tab w:val="clear" w:pos="4536"/>
        <w:tab w:val="clear" w:pos="9072"/>
        <w:tab w:val="left" w:pos="3000"/>
      </w:tabs>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188E0522" wp14:editId="1B67AFF0">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r>
      <w:rPr>
        <w:rFonts w:ascii="Helvetica LT Std Cond Light" w:hAnsi="Helvetica LT Std Cond Light"/>
      </w:rPr>
      <w:tab/>
    </w:r>
  </w:p>
  <w:p w:rsidR="00537CED" w:rsidRDefault="00537C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825"/>
    <w:multiLevelType w:val="hybridMultilevel"/>
    <w:tmpl w:val="08784872"/>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496323E6"/>
    <w:multiLevelType w:val="hybridMultilevel"/>
    <w:tmpl w:val="C5B06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00"/>
    <w:rsid w:val="00004700"/>
    <w:rsid w:val="0037324A"/>
    <w:rsid w:val="00537CED"/>
    <w:rsid w:val="005F472D"/>
    <w:rsid w:val="006853B8"/>
    <w:rsid w:val="00A57C36"/>
    <w:rsid w:val="00AF0627"/>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8AA6-F0E8-4B35-9E5C-D70C4C40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4700"/>
    <w:pPr>
      <w:ind w:left="720"/>
      <w:contextualSpacing/>
    </w:pPr>
  </w:style>
  <w:style w:type="paragraph" w:styleId="Kopfzeile">
    <w:name w:val="header"/>
    <w:basedOn w:val="Standard"/>
    <w:link w:val="KopfzeileZchn"/>
    <w:uiPriority w:val="99"/>
    <w:unhideWhenUsed/>
    <w:rsid w:val="00537C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7CED"/>
  </w:style>
  <w:style w:type="paragraph" w:styleId="Fuzeile">
    <w:name w:val="footer"/>
    <w:basedOn w:val="Standard"/>
    <w:link w:val="FuzeileZchn"/>
    <w:uiPriority w:val="99"/>
    <w:unhideWhenUsed/>
    <w:rsid w:val="00537C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87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2</cp:revision>
  <dcterms:created xsi:type="dcterms:W3CDTF">2019-03-20T12:40:00Z</dcterms:created>
  <dcterms:modified xsi:type="dcterms:W3CDTF">2019-07-29T10:05:00Z</dcterms:modified>
</cp:coreProperties>
</file>