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11" w:rsidRDefault="00727B11"/>
    <w:p w:rsidR="00727B11" w:rsidRPr="00161587" w:rsidRDefault="00161587" w:rsidP="00951B35">
      <w:pPr>
        <w:jc w:val="center"/>
        <w:rPr>
          <w:rFonts w:ascii="Helvetica LT Std Cond Light" w:hAnsi="Helvetica LT Std Cond Light"/>
          <w:b/>
          <w:sz w:val="32"/>
          <w:szCs w:val="32"/>
        </w:rPr>
      </w:pPr>
      <w:r w:rsidRPr="00161587">
        <w:rPr>
          <w:rFonts w:ascii="Helvetica LT Std Cond Light" w:hAnsi="Helvetica LT Std Cond Light"/>
          <w:b/>
          <w:noProof/>
          <w:sz w:val="32"/>
          <w:szCs w:val="32"/>
          <w:lang w:eastAsia="de-D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272415</wp:posOffset>
                </wp:positionV>
                <wp:extent cx="6611007" cy="1990725"/>
                <wp:effectExtent l="0" t="0" r="18415" b="28575"/>
                <wp:wrapNone/>
                <wp:docPr id="1" name="Horizontaler Bildlauf 1"/>
                <wp:cNvGraphicFramePr/>
                <a:graphic xmlns:a="http://schemas.openxmlformats.org/drawingml/2006/main">
                  <a:graphicData uri="http://schemas.microsoft.com/office/word/2010/wordprocessingShape">
                    <wps:wsp>
                      <wps:cNvSpPr/>
                      <wps:spPr>
                        <a:xfrm>
                          <a:off x="0" y="0"/>
                          <a:ext cx="6611007" cy="1990725"/>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B11" w:rsidRPr="00161587" w:rsidRDefault="00727B11" w:rsidP="00727B11">
                            <w:pPr>
                              <w:jc w:val="center"/>
                              <w:rPr>
                                <w:rFonts w:ascii="Helvetica LT Std Cond Light" w:hAnsi="Helvetica LT Std Cond Light"/>
                                <w:color w:val="000000" w:themeColor="text1"/>
                                <w:sz w:val="24"/>
                                <w:szCs w:val="24"/>
                              </w:rPr>
                            </w:pPr>
                            <w:r w:rsidRPr="00161587">
                              <w:rPr>
                                <w:rFonts w:ascii="Helvetica LT Std Cond Light" w:hAnsi="Helvetica LT Std Cond Light"/>
                                <w:color w:val="000000" w:themeColor="text1"/>
                                <w:sz w:val="24"/>
                                <w:szCs w:val="24"/>
                              </w:rPr>
                              <w:t xml:space="preserve">Geht in Gruppen zu viert zusammen. Jede Gruppe erhält einen Stapel Kärtchen. Je eine Person erklärt das festgeschriebene Wort und darf dabei die unten stehenden Wörter </w:t>
                            </w:r>
                            <w:r w:rsidRPr="00161587">
                              <w:rPr>
                                <w:rFonts w:ascii="Helvetica LT Std Cond Light" w:hAnsi="Helvetica LT Std Cond Light"/>
                                <w:color w:val="000000" w:themeColor="text1"/>
                                <w:sz w:val="24"/>
                                <w:szCs w:val="24"/>
                                <w:u w:val="single"/>
                              </w:rPr>
                              <w:t>nicht</w:t>
                            </w:r>
                            <w:r w:rsidR="00463EA1">
                              <w:rPr>
                                <w:rFonts w:ascii="Helvetica LT Std Cond Light" w:hAnsi="Helvetica LT Std Cond Light"/>
                                <w:color w:val="000000" w:themeColor="text1"/>
                                <w:sz w:val="24"/>
                                <w:szCs w:val="24"/>
                              </w:rPr>
                              <w:t xml:space="preserve"> benutzen. Habt ihr </w:t>
                            </w:r>
                            <w:bookmarkStart w:id="0" w:name="_GoBack"/>
                            <w:bookmarkEnd w:id="0"/>
                            <w:r w:rsidRPr="00161587">
                              <w:rPr>
                                <w:rFonts w:ascii="Helvetica LT Std Cond Light" w:hAnsi="Helvetica LT Std Cond Light"/>
                                <w:color w:val="000000" w:themeColor="text1"/>
                                <w:sz w:val="24"/>
                                <w:szCs w:val="24"/>
                              </w:rPr>
                              <w:t>erraten erklärt die nächste Person eurer Gruppe das nächste Kärtchen. Macht das so lange bis alle Kärtchen fertig sind und so schnell wie möglich. Am Ende könnt ihr schauen welche Gruppe eurer Klasse am schnellsten alle Kärtchen erklärt hatte.</w:t>
                            </w:r>
                            <w:r w:rsidR="00951B35" w:rsidRPr="00161587">
                              <w:rPr>
                                <w:rFonts w:ascii="Helvetica LT Std Cond Light" w:hAnsi="Helvetica LT Std Cond Light"/>
                                <w:color w:val="000000" w:themeColor="text1"/>
                                <w:sz w:val="24"/>
                                <w:szCs w:val="24"/>
                              </w:rPr>
                              <w:br/>
                              <w:t xml:space="preserve">Ihr könnt eine zweite </w:t>
                            </w:r>
                            <w:r w:rsidR="00D33629" w:rsidRPr="00161587">
                              <w:rPr>
                                <w:rFonts w:ascii="Helvetica LT Std Cond Light" w:hAnsi="Helvetica LT Std Cond Light"/>
                                <w:color w:val="000000" w:themeColor="text1"/>
                                <w:sz w:val="24"/>
                                <w:szCs w:val="24"/>
                              </w:rPr>
                              <w:t xml:space="preserve">Runde starten und versuchen die fettgeschriebenen Wörter nur mit drei ausgewählten Wörtern zu erklären.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er Bildlauf 1" o:spid="_x0000_s1026" type="#_x0000_t98" style="position:absolute;left:0;text-align:left;margin-left:0;margin-top:21.45pt;width:520.55pt;height:156.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" fillcolor="white [3212]" strokecolor="black [3213]" strokeweight="1pt">
                <v:stroke joinstyle="miter"/>
                <v:textbox>
                  <w:txbxContent>
                    <w:p w:rsidR="00727B11" w:rsidRPr="00161587" w:rsidRDefault="00727B11" w:rsidP="00727B11">
                      <w:pPr>
                        <w:jc w:val="center"/>
                        <w:rPr>
                          <w:rFonts w:ascii="Helvetica LT Std Cond Light" w:hAnsi="Helvetica LT Std Cond Light"/>
                          <w:color w:val="000000" w:themeColor="text1"/>
                          <w:sz w:val="24"/>
                          <w:szCs w:val="24"/>
                        </w:rPr>
                      </w:pPr>
                      <w:r w:rsidRPr="00161587">
                        <w:rPr>
                          <w:rFonts w:ascii="Helvetica LT Std Cond Light" w:hAnsi="Helvetica LT Std Cond Light"/>
                          <w:color w:val="000000" w:themeColor="text1"/>
                          <w:sz w:val="24"/>
                          <w:szCs w:val="24"/>
                        </w:rPr>
                        <w:t xml:space="preserve">Geht in Gruppen zu viert zusammen. Jede Gruppe erhält einen Stapel Kärtchen. Je eine Person erklärt das festgeschriebene Wort und darf dabei die unten stehenden Wörter </w:t>
                      </w:r>
                      <w:r w:rsidRPr="00161587">
                        <w:rPr>
                          <w:rFonts w:ascii="Helvetica LT Std Cond Light" w:hAnsi="Helvetica LT Std Cond Light"/>
                          <w:color w:val="000000" w:themeColor="text1"/>
                          <w:sz w:val="24"/>
                          <w:szCs w:val="24"/>
                          <w:u w:val="single"/>
                        </w:rPr>
                        <w:t>nicht</w:t>
                      </w:r>
                      <w:r w:rsidR="00463EA1">
                        <w:rPr>
                          <w:rFonts w:ascii="Helvetica LT Std Cond Light" w:hAnsi="Helvetica LT Std Cond Light"/>
                          <w:color w:val="000000" w:themeColor="text1"/>
                          <w:sz w:val="24"/>
                          <w:szCs w:val="24"/>
                        </w:rPr>
                        <w:t xml:space="preserve"> benutzen. Habt ihr </w:t>
                      </w:r>
                      <w:bookmarkStart w:id="1" w:name="_GoBack"/>
                      <w:bookmarkEnd w:id="1"/>
                      <w:r w:rsidRPr="00161587">
                        <w:rPr>
                          <w:rFonts w:ascii="Helvetica LT Std Cond Light" w:hAnsi="Helvetica LT Std Cond Light"/>
                          <w:color w:val="000000" w:themeColor="text1"/>
                          <w:sz w:val="24"/>
                          <w:szCs w:val="24"/>
                        </w:rPr>
                        <w:t>erraten erklärt die nächste Person eurer Gruppe das nächste Kärtchen. Macht das so lange bis alle Kärtchen fertig sind und so schnell wie möglich. Am Ende könnt ihr schauen welche Gruppe eurer Klasse am schnellsten alle Kärtchen erklärt hatte.</w:t>
                      </w:r>
                      <w:r w:rsidR="00951B35" w:rsidRPr="00161587">
                        <w:rPr>
                          <w:rFonts w:ascii="Helvetica LT Std Cond Light" w:hAnsi="Helvetica LT Std Cond Light"/>
                          <w:color w:val="000000" w:themeColor="text1"/>
                          <w:sz w:val="24"/>
                          <w:szCs w:val="24"/>
                        </w:rPr>
                        <w:br/>
                        <w:t xml:space="preserve">Ihr könnt eine zweite </w:t>
                      </w:r>
                      <w:r w:rsidR="00D33629" w:rsidRPr="00161587">
                        <w:rPr>
                          <w:rFonts w:ascii="Helvetica LT Std Cond Light" w:hAnsi="Helvetica LT Std Cond Light"/>
                          <w:color w:val="000000" w:themeColor="text1"/>
                          <w:sz w:val="24"/>
                          <w:szCs w:val="24"/>
                        </w:rPr>
                        <w:t xml:space="preserve">Runde starten und versuchen die fettgeschriebenen Wörter nur mit drei ausgewählten Wörtern zu erklären. </w:t>
                      </w:r>
                    </w:p>
                  </w:txbxContent>
                </v:textbox>
                <w10:wrap anchorx="margin"/>
              </v:shape>
            </w:pict>
          </mc:Fallback>
        </mc:AlternateContent>
      </w:r>
      <w:r w:rsidR="00727B11" w:rsidRPr="00161587">
        <w:rPr>
          <w:rFonts w:ascii="Helvetica LT Std Cond Light" w:hAnsi="Helvetica LT Std Cond Light"/>
          <w:b/>
          <w:sz w:val="32"/>
          <w:szCs w:val="32"/>
        </w:rPr>
        <w:t>Recht auf beide Eltern - Tabu</w:t>
      </w:r>
    </w:p>
    <w:tbl>
      <w:tblPr>
        <w:tblStyle w:val="Tabellenraster"/>
        <w:tblpPr w:leftFromText="141" w:rightFromText="141" w:vertAnchor="text" w:horzAnchor="page" w:tblpX="713" w:tblpY="3224"/>
        <w:tblW w:w="10528" w:type="dxa"/>
        <w:tblLook w:val="04A0" w:firstRow="1" w:lastRow="0" w:firstColumn="1" w:lastColumn="0" w:noHBand="0" w:noVBand="1"/>
      </w:tblPr>
      <w:tblGrid>
        <w:gridCol w:w="2631"/>
        <w:gridCol w:w="2631"/>
        <w:gridCol w:w="2633"/>
        <w:gridCol w:w="2633"/>
      </w:tblGrid>
      <w:tr w:rsidR="00727B11" w:rsidTr="00951B35">
        <w:trPr>
          <w:trHeight w:val="2208"/>
        </w:trPr>
        <w:tc>
          <w:tcPr>
            <w:tcW w:w="2631" w:type="dxa"/>
            <w:vAlign w:val="center"/>
          </w:tcPr>
          <w:p w:rsidR="00727B11" w:rsidRDefault="00727B11" w:rsidP="00951B35">
            <w:pPr>
              <w:jc w:val="center"/>
              <w:rPr>
                <w:sz w:val="28"/>
              </w:rPr>
            </w:pPr>
            <w:r w:rsidRPr="00245DF7">
              <w:rPr>
                <w:b/>
                <w:sz w:val="36"/>
              </w:rPr>
              <w:t>Kind</w:t>
            </w:r>
            <w:r>
              <w:rPr>
                <w:sz w:val="36"/>
              </w:rPr>
              <w:br/>
            </w:r>
            <w:r>
              <w:rPr>
                <w:sz w:val="28"/>
              </w:rPr>
              <w:t>Erwachsen</w:t>
            </w:r>
            <w:r>
              <w:rPr>
                <w:sz w:val="28"/>
              </w:rPr>
              <w:br/>
              <w:t>Mutter, Vater</w:t>
            </w:r>
          </w:p>
          <w:p w:rsidR="00727B11" w:rsidRPr="00727B11" w:rsidRDefault="00727B11" w:rsidP="00951B35">
            <w:pPr>
              <w:jc w:val="center"/>
              <w:rPr>
                <w:sz w:val="28"/>
              </w:rPr>
            </w:pPr>
            <w:r>
              <w:rPr>
                <w:sz w:val="28"/>
              </w:rPr>
              <w:t>nicht Volljährig</w:t>
            </w:r>
          </w:p>
        </w:tc>
        <w:tc>
          <w:tcPr>
            <w:tcW w:w="2631" w:type="dxa"/>
            <w:vAlign w:val="center"/>
          </w:tcPr>
          <w:p w:rsidR="00727B11" w:rsidRPr="00245DF7" w:rsidRDefault="00727B11" w:rsidP="00951B35">
            <w:pPr>
              <w:jc w:val="center"/>
              <w:rPr>
                <w:b/>
                <w:sz w:val="36"/>
              </w:rPr>
            </w:pPr>
            <w:r w:rsidRPr="00245DF7">
              <w:rPr>
                <w:b/>
                <w:sz w:val="36"/>
              </w:rPr>
              <w:t>Erwachsen</w:t>
            </w:r>
          </w:p>
          <w:p w:rsidR="00727B11" w:rsidRDefault="00727B11" w:rsidP="00951B35">
            <w:pPr>
              <w:jc w:val="center"/>
              <w:rPr>
                <w:sz w:val="28"/>
              </w:rPr>
            </w:pPr>
            <w:r>
              <w:rPr>
                <w:sz w:val="28"/>
              </w:rPr>
              <w:t>Volljährig</w:t>
            </w:r>
          </w:p>
          <w:p w:rsidR="00727B11" w:rsidRDefault="00727B11" w:rsidP="00951B35">
            <w:pPr>
              <w:jc w:val="center"/>
              <w:rPr>
                <w:sz w:val="28"/>
              </w:rPr>
            </w:pPr>
            <w:r>
              <w:rPr>
                <w:sz w:val="28"/>
              </w:rPr>
              <w:t>alt</w:t>
            </w:r>
          </w:p>
          <w:p w:rsidR="00727B11" w:rsidRPr="00727B11" w:rsidRDefault="00245DF7" w:rsidP="00951B35">
            <w:pPr>
              <w:jc w:val="center"/>
              <w:rPr>
                <w:sz w:val="28"/>
              </w:rPr>
            </w:pPr>
            <w:r>
              <w:rPr>
                <w:sz w:val="28"/>
              </w:rPr>
              <w:t>Mutter, Vater</w:t>
            </w:r>
          </w:p>
        </w:tc>
        <w:tc>
          <w:tcPr>
            <w:tcW w:w="2633" w:type="dxa"/>
            <w:vAlign w:val="center"/>
          </w:tcPr>
          <w:p w:rsidR="00727B11" w:rsidRPr="00245DF7" w:rsidRDefault="00245DF7" w:rsidP="00951B35">
            <w:pPr>
              <w:jc w:val="center"/>
              <w:rPr>
                <w:b/>
                <w:sz w:val="36"/>
              </w:rPr>
            </w:pPr>
            <w:r w:rsidRPr="00245DF7">
              <w:rPr>
                <w:b/>
                <w:sz w:val="36"/>
              </w:rPr>
              <w:t>Sorgerecht</w:t>
            </w:r>
          </w:p>
          <w:p w:rsidR="00245DF7" w:rsidRDefault="00245DF7" w:rsidP="00951B35">
            <w:pPr>
              <w:jc w:val="center"/>
              <w:rPr>
                <w:sz w:val="28"/>
              </w:rPr>
            </w:pPr>
            <w:r>
              <w:rPr>
                <w:sz w:val="28"/>
              </w:rPr>
              <w:t>Scheidung</w:t>
            </w:r>
            <w:r>
              <w:rPr>
                <w:sz w:val="28"/>
              </w:rPr>
              <w:br/>
              <w:t>Trennung</w:t>
            </w:r>
          </w:p>
          <w:p w:rsidR="00245DF7" w:rsidRPr="00245DF7" w:rsidRDefault="00245DF7" w:rsidP="00951B35">
            <w:pPr>
              <w:jc w:val="center"/>
              <w:rPr>
                <w:sz w:val="28"/>
              </w:rPr>
            </w:pPr>
            <w:r>
              <w:rPr>
                <w:sz w:val="28"/>
              </w:rPr>
              <w:t>aufpassen</w:t>
            </w:r>
          </w:p>
        </w:tc>
        <w:tc>
          <w:tcPr>
            <w:tcW w:w="2633" w:type="dxa"/>
            <w:vAlign w:val="center"/>
          </w:tcPr>
          <w:p w:rsidR="00727B11" w:rsidRDefault="00245DF7" w:rsidP="00951B35">
            <w:pPr>
              <w:jc w:val="center"/>
              <w:rPr>
                <w:sz w:val="28"/>
              </w:rPr>
            </w:pPr>
            <w:r w:rsidRPr="00245DF7">
              <w:rPr>
                <w:b/>
                <w:sz w:val="36"/>
              </w:rPr>
              <w:t>Trennung</w:t>
            </w:r>
            <w:r>
              <w:rPr>
                <w:sz w:val="36"/>
              </w:rPr>
              <w:br/>
            </w:r>
            <w:r>
              <w:rPr>
                <w:sz w:val="28"/>
              </w:rPr>
              <w:t>Scheidung</w:t>
            </w:r>
          </w:p>
          <w:p w:rsidR="00245DF7" w:rsidRDefault="00245DF7" w:rsidP="00951B35">
            <w:pPr>
              <w:jc w:val="center"/>
              <w:rPr>
                <w:sz w:val="28"/>
              </w:rPr>
            </w:pPr>
            <w:r>
              <w:rPr>
                <w:sz w:val="28"/>
              </w:rPr>
              <w:t>Streiten</w:t>
            </w:r>
          </w:p>
          <w:p w:rsidR="00245DF7" w:rsidRPr="00245DF7" w:rsidRDefault="00245DF7" w:rsidP="00951B35">
            <w:pPr>
              <w:jc w:val="center"/>
              <w:rPr>
                <w:sz w:val="28"/>
              </w:rPr>
            </w:pPr>
            <w:r>
              <w:rPr>
                <w:sz w:val="28"/>
              </w:rPr>
              <w:t>Eltern</w:t>
            </w:r>
          </w:p>
        </w:tc>
      </w:tr>
      <w:tr w:rsidR="00727B11" w:rsidTr="00951B35">
        <w:trPr>
          <w:trHeight w:val="2208"/>
        </w:trPr>
        <w:tc>
          <w:tcPr>
            <w:tcW w:w="2631" w:type="dxa"/>
            <w:vAlign w:val="center"/>
          </w:tcPr>
          <w:p w:rsidR="00727B11" w:rsidRDefault="00245DF7" w:rsidP="00951B35">
            <w:pPr>
              <w:jc w:val="center"/>
              <w:rPr>
                <w:b/>
                <w:sz w:val="36"/>
              </w:rPr>
            </w:pPr>
            <w:r w:rsidRPr="00245DF7">
              <w:rPr>
                <w:b/>
                <w:sz w:val="36"/>
              </w:rPr>
              <w:t>Scheidung</w:t>
            </w:r>
          </w:p>
          <w:p w:rsidR="00245DF7" w:rsidRDefault="00245DF7" w:rsidP="00951B35">
            <w:pPr>
              <w:jc w:val="center"/>
              <w:rPr>
                <w:sz w:val="28"/>
              </w:rPr>
            </w:pPr>
            <w:r>
              <w:rPr>
                <w:sz w:val="28"/>
              </w:rPr>
              <w:t>Trennung</w:t>
            </w:r>
          </w:p>
          <w:p w:rsidR="00245DF7" w:rsidRDefault="00245DF7" w:rsidP="00951B35">
            <w:pPr>
              <w:jc w:val="center"/>
              <w:rPr>
                <w:sz w:val="28"/>
              </w:rPr>
            </w:pPr>
            <w:r>
              <w:rPr>
                <w:sz w:val="28"/>
              </w:rPr>
              <w:t>Streiten</w:t>
            </w:r>
          </w:p>
          <w:p w:rsidR="00245DF7" w:rsidRPr="00245DF7" w:rsidRDefault="00245DF7" w:rsidP="00951B35">
            <w:pPr>
              <w:jc w:val="center"/>
              <w:rPr>
                <w:sz w:val="28"/>
              </w:rPr>
            </w:pPr>
            <w:r>
              <w:rPr>
                <w:sz w:val="28"/>
              </w:rPr>
              <w:t>Eltern</w:t>
            </w:r>
          </w:p>
        </w:tc>
        <w:tc>
          <w:tcPr>
            <w:tcW w:w="2631" w:type="dxa"/>
            <w:vAlign w:val="center"/>
          </w:tcPr>
          <w:p w:rsidR="00727B11" w:rsidRDefault="00245DF7" w:rsidP="00951B35">
            <w:pPr>
              <w:jc w:val="center"/>
              <w:rPr>
                <w:sz w:val="28"/>
              </w:rPr>
            </w:pPr>
            <w:r>
              <w:rPr>
                <w:b/>
                <w:sz w:val="36"/>
              </w:rPr>
              <w:t>Heim</w:t>
            </w:r>
          </w:p>
          <w:p w:rsidR="00245DF7" w:rsidRDefault="00245DF7" w:rsidP="00951B35">
            <w:pPr>
              <w:jc w:val="center"/>
              <w:rPr>
                <w:sz w:val="28"/>
              </w:rPr>
            </w:pPr>
            <w:r>
              <w:rPr>
                <w:sz w:val="28"/>
              </w:rPr>
              <w:t>Kinder</w:t>
            </w:r>
          </w:p>
          <w:p w:rsidR="00245DF7" w:rsidRDefault="00245DF7" w:rsidP="00951B35">
            <w:pPr>
              <w:jc w:val="center"/>
              <w:rPr>
                <w:sz w:val="28"/>
              </w:rPr>
            </w:pPr>
            <w:r>
              <w:rPr>
                <w:sz w:val="28"/>
              </w:rPr>
              <w:t>alleine</w:t>
            </w:r>
          </w:p>
          <w:p w:rsidR="00245DF7" w:rsidRPr="00245DF7" w:rsidRDefault="00245DF7" w:rsidP="00951B35">
            <w:pPr>
              <w:jc w:val="center"/>
              <w:rPr>
                <w:sz w:val="28"/>
              </w:rPr>
            </w:pPr>
            <w:r>
              <w:rPr>
                <w:sz w:val="28"/>
              </w:rPr>
              <w:t>Leiter</w:t>
            </w:r>
          </w:p>
        </w:tc>
        <w:tc>
          <w:tcPr>
            <w:tcW w:w="2633" w:type="dxa"/>
            <w:vAlign w:val="center"/>
          </w:tcPr>
          <w:p w:rsidR="00727B11" w:rsidRDefault="00245DF7" w:rsidP="00951B35">
            <w:pPr>
              <w:jc w:val="center"/>
              <w:rPr>
                <w:b/>
                <w:sz w:val="36"/>
              </w:rPr>
            </w:pPr>
            <w:r>
              <w:rPr>
                <w:b/>
                <w:sz w:val="36"/>
              </w:rPr>
              <w:t>Mutter</w:t>
            </w:r>
          </w:p>
          <w:p w:rsidR="00245DF7" w:rsidRDefault="00245DF7" w:rsidP="00951B35">
            <w:pPr>
              <w:jc w:val="center"/>
              <w:rPr>
                <w:sz w:val="28"/>
              </w:rPr>
            </w:pPr>
            <w:r>
              <w:rPr>
                <w:sz w:val="28"/>
              </w:rPr>
              <w:t>weiblich</w:t>
            </w:r>
          </w:p>
          <w:p w:rsidR="00245DF7" w:rsidRDefault="00245DF7" w:rsidP="00951B35">
            <w:pPr>
              <w:jc w:val="center"/>
              <w:rPr>
                <w:sz w:val="28"/>
              </w:rPr>
            </w:pPr>
            <w:r>
              <w:rPr>
                <w:sz w:val="28"/>
              </w:rPr>
              <w:t>Elternteil</w:t>
            </w:r>
          </w:p>
          <w:p w:rsidR="00245DF7" w:rsidRPr="00245DF7" w:rsidRDefault="00245DF7" w:rsidP="00951B35">
            <w:pPr>
              <w:jc w:val="center"/>
              <w:rPr>
                <w:sz w:val="28"/>
              </w:rPr>
            </w:pPr>
            <w:r>
              <w:rPr>
                <w:sz w:val="28"/>
              </w:rPr>
              <w:t>Vater</w:t>
            </w:r>
          </w:p>
        </w:tc>
        <w:tc>
          <w:tcPr>
            <w:tcW w:w="2633" w:type="dxa"/>
            <w:vAlign w:val="center"/>
          </w:tcPr>
          <w:p w:rsidR="00727B11" w:rsidRDefault="00245DF7" w:rsidP="00951B35">
            <w:pPr>
              <w:jc w:val="center"/>
              <w:rPr>
                <w:sz w:val="28"/>
              </w:rPr>
            </w:pPr>
            <w:r>
              <w:rPr>
                <w:b/>
                <w:sz w:val="36"/>
              </w:rPr>
              <w:t>Vater</w:t>
            </w:r>
          </w:p>
          <w:p w:rsidR="00245DF7" w:rsidRDefault="00245DF7" w:rsidP="00951B35">
            <w:pPr>
              <w:jc w:val="center"/>
              <w:rPr>
                <w:sz w:val="28"/>
              </w:rPr>
            </w:pPr>
            <w:r>
              <w:rPr>
                <w:sz w:val="28"/>
              </w:rPr>
              <w:t>männlich</w:t>
            </w:r>
          </w:p>
          <w:p w:rsidR="00245DF7" w:rsidRDefault="00245DF7" w:rsidP="00951B35">
            <w:pPr>
              <w:jc w:val="center"/>
              <w:rPr>
                <w:sz w:val="28"/>
              </w:rPr>
            </w:pPr>
            <w:r>
              <w:rPr>
                <w:sz w:val="28"/>
              </w:rPr>
              <w:t>Elternteil</w:t>
            </w:r>
          </w:p>
          <w:p w:rsidR="00245DF7" w:rsidRPr="00245DF7" w:rsidRDefault="00245DF7" w:rsidP="00951B35">
            <w:pPr>
              <w:jc w:val="center"/>
              <w:rPr>
                <w:sz w:val="28"/>
              </w:rPr>
            </w:pPr>
            <w:r>
              <w:rPr>
                <w:sz w:val="28"/>
              </w:rPr>
              <w:t>Mutter</w:t>
            </w:r>
          </w:p>
        </w:tc>
      </w:tr>
      <w:tr w:rsidR="00727B11" w:rsidTr="00951B35">
        <w:trPr>
          <w:trHeight w:val="2208"/>
        </w:trPr>
        <w:tc>
          <w:tcPr>
            <w:tcW w:w="2631" w:type="dxa"/>
            <w:vAlign w:val="center"/>
          </w:tcPr>
          <w:p w:rsidR="00727B11" w:rsidRDefault="00245DF7" w:rsidP="00951B35">
            <w:pPr>
              <w:jc w:val="center"/>
              <w:rPr>
                <w:b/>
                <w:sz w:val="36"/>
              </w:rPr>
            </w:pPr>
            <w:r>
              <w:rPr>
                <w:b/>
                <w:sz w:val="36"/>
              </w:rPr>
              <w:t>Gericht</w:t>
            </w:r>
          </w:p>
          <w:p w:rsidR="00245DF7" w:rsidRDefault="00245DF7" w:rsidP="00951B35">
            <w:pPr>
              <w:jc w:val="center"/>
              <w:rPr>
                <w:sz w:val="28"/>
              </w:rPr>
            </w:pPr>
            <w:r>
              <w:rPr>
                <w:sz w:val="28"/>
              </w:rPr>
              <w:t>Richter</w:t>
            </w:r>
          </w:p>
          <w:p w:rsidR="00245DF7" w:rsidRDefault="00245DF7" w:rsidP="00951B35">
            <w:pPr>
              <w:jc w:val="center"/>
              <w:rPr>
                <w:sz w:val="28"/>
              </w:rPr>
            </w:pPr>
            <w:r>
              <w:rPr>
                <w:sz w:val="28"/>
              </w:rPr>
              <w:t>Streit</w:t>
            </w:r>
          </w:p>
          <w:p w:rsidR="00245DF7" w:rsidRPr="00245DF7" w:rsidRDefault="00245DF7" w:rsidP="00951B35">
            <w:pPr>
              <w:jc w:val="center"/>
              <w:rPr>
                <w:sz w:val="28"/>
              </w:rPr>
            </w:pPr>
            <w:r>
              <w:rPr>
                <w:sz w:val="28"/>
              </w:rPr>
              <w:t>Anwalt</w:t>
            </w:r>
          </w:p>
        </w:tc>
        <w:tc>
          <w:tcPr>
            <w:tcW w:w="2631" w:type="dxa"/>
            <w:vAlign w:val="center"/>
          </w:tcPr>
          <w:p w:rsidR="00727B11" w:rsidRDefault="00245DF7" w:rsidP="00951B35">
            <w:pPr>
              <w:jc w:val="center"/>
              <w:rPr>
                <w:b/>
                <w:sz w:val="36"/>
              </w:rPr>
            </w:pPr>
            <w:r>
              <w:rPr>
                <w:b/>
                <w:sz w:val="36"/>
              </w:rPr>
              <w:t>Aufwachsen</w:t>
            </w:r>
          </w:p>
          <w:p w:rsidR="00245DF7" w:rsidRDefault="00245DF7" w:rsidP="00951B35">
            <w:pPr>
              <w:jc w:val="center"/>
              <w:rPr>
                <w:sz w:val="28"/>
              </w:rPr>
            </w:pPr>
            <w:r>
              <w:rPr>
                <w:sz w:val="28"/>
              </w:rPr>
              <w:t>Kind</w:t>
            </w:r>
          </w:p>
          <w:p w:rsidR="00245DF7" w:rsidRDefault="00245DF7" w:rsidP="00951B35">
            <w:pPr>
              <w:jc w:val="center"/>
              <w:rPr>
                <w:sz w:val="28"/>
              </w:rPr>
            </w:pPr>
            <w:r>
              <w:rPr>
                <w:sz w:val="28"/>
              </w:rPr>
              <w:t>Eltern</w:t>
            </w:r>
          </w:p>
          <w:p w:rsidR="00245DF7" w:rsidRPr="00245DF7" w:rsidRDefault="00245DF7" w:rsidP="00951B35">
            <w:pPr>
              <w:jc w:val="center"/>
              <w:rPr>
                <w:sz w:val="28"/>
              </w:rPr>
            </w:pPr>
            <w:r>
              <w:rPr>
                <w:sz w:val="28"/>
              </w:rPr>
              <w:t>groß werden</w:t>
            </w:r>
          </w:p>
        </w:tc>
        <w:tc>
          <w:tcPr>
            <w:tcW w:w="2633" w:type="dxa"/>
            <w:vAlign w:val="center"/>
          </w:tcPr>
          <w:p w:rsidR="00727B11" w:rsidRDefault="00245DF7" w:rsidP="00951B35">
            <w:pPr>
              <w:jc w:val="center"/>
              <w:rPr>
                <w:sz w:val="36"/>
              </w:rPr>
            </w:pPr>
            <w:r>
              <w:rPr>
                <w:b/>
                <w:sz w:val="36"/>
              </w:rPr>
              <w:t>Kümmern</w:t>
            </w:r>
          </w:p>
          <w:p w:rsidR="00245DF7" w:rsidRDefault="00245DF7" w:rsidP="00951B35">
            <w:pPr>
              <w:jc w:val="center"/>
              <w:rPr>
                <w:sz w:val="28"/>
              </w:rPr>
            </w:pPr>
            <w:r>
              <w:rPr>
                <w:sz w:val="28"/>
              </w:rPr>
              <w:t>Sorgen machen</w:t>
            </w:r>
          </w:p>
          <w:p w:rsidR="00245DF7" w:rsidRDefault="00245DF7" w:rsidP="00951B35">
            <w:pPr>
              <w:jc w:val="center"/>
              <w:rPr>
                <w:sz w:val="28"/>
              </w:rPr>
            </w:pPr>
            <w:r>
              <w:rPr>
                <w:sz w:val="28"/>
              </w:rPr>
              <w:t>Kind</w:t>
            </w:r>
          </w:p>
          <w:p w:rsidR="00245DF7" w:rsidRPr="00245DF7" w:rsidRDefault="00245DF7" w:rsidP="00951B35">
            <w:pPr>
              <w:jc w:val="center"/>
              <w:rPr>
                <w:sz w:val="28"/>
              </w:rPr>
            </w:pPr>
            <w:r>
              <w:rPr>
                <w:sz w:val="28"/>
              </w:rPr>
              <w:t>aufwachsen</w:t>
            </w:r>
          </w:p>
        </w:tc>
        <w:tc>
          <w:tcPr>
            <w:tcW w:w="2633" w:type="dxa"/>
            <w:vAlign w:val="center"/>
          </w:tcPr>
          <w:p w:rsidR="00727B11" w:rsidRDefault="00D46F77" w:rsidP="00951B35">
            <w:pPr>
              <w:jc w:val="center"/>
              <w:rPr>
                <w:b/>
                <w:sz w:val="36"/>
              </w:rPr>
            </w:pPr>
            <w:r>
              <w:rPr>
                <w:b/>
                <w:sz w:val="36"/>
              </w:rPr>
              <w:t>Familie</w:t>
            </w:r>
          </w:p>
          <w:p w:rsidR="00D46F77" w:rsidRDefault="00D46F77" w:rsidP="00951B35">
            <w:pPr>
              <w:jc w:val="center"/>
              <w:rPr>
                <w:sz w:val="28"/>
              </w:rPr>
            </w:pPr>
            <w:r>
              <w:rPr>
                <w:sz w:val="28"/>
              </w:rPr>
              <w:t>Eltern</w:t>
            </w:r>
          </w:p>
          <w:p w:rsidR="00D46F77" w:rsidRDefault="00D46F77" w:rsidP="00951B35">
            <w:pPr>
              <w:jc w:val="center"/>
              <w:rPr>
                <w:sz w:val="28"/>
              </w:rPr>
            </w:pPr>
            <w:r>
              <w:rPr>
                <w:sz w:val="28"/>
              </w:rPr>
              <w:t>Gemeinschaft</w:t>
            </w:r>
          </w:p>
          <w:p w:rsidR="00D46F77" w:rsidRPr="00D46F77" w:rsidRDefault="00D46F77" w:rsidP="00951B35">
            <w:pPr>
              <w:jc w:val="center"/>
              <w:rPr>
                <w:sz w:val="28"/>
              </w:rPr>
            </w:pPr>
            <w:r>
              <w:rPr>
                <w:sz w:val="28"/>
              </w:rPr>
              <w:t>Kind</w:t>
            </w:r>
          </w:p>
        </w:tc>
      </w:tr>
      <w:tr w:rsidR="00727B11" w:rsidTr="00951B35">
        <w:trPr>
          <w:trHeight w:val="2211"/>
        </w:trPr>
        <w:tc>
          <w:tcPr>
            <w:tcW w:w="2631" w:type="dxa"/>
            <w:vAlign w:val="center"/>
          </w:tcPr>
          <w:p w:rsidR="00727B11" w:rsidRDefault="00D46F77" w:rsidP="00951B35">
            <w:pPr>
              <w:jc w:val="center"/>
              <w:rPr>
                <w:b/>
                <w:sz w:val="36"/>
              </w:rPr>
            </w:pPr>
            <w:r w:rsidRPr="00D46F77">
              <w:rPr>
                <w:b/>
                <w:sz w:val="36"/>
              </w:rPr>
              <w:t>Beide</w:t>
            </w:r>
          </w:p>
          <w:p w:rsidR="00D46F77" w:rsidRDefault="00D46F77" w:rsidP="00951B35">
            <w:pPr>
              <w:jc w:val="center"/>
              <w:rPr>
                <w:sz w:val="28"/>
              </w:rPr>
            </w:pPr>
            <w:r>
              <w:rPr>
                <w:sz w:val="28"/>
              </w:rPr>
              <w:t>Zwei</w:t>
            </w:r>
          </w:p>
          <w:p w:rsidR="00D46F77" w:rsidRDefault="00D46F77" w:rsidP="00951B35">
            <w:pPr>
              <w:jc w:val="center"/>
              <w:rPr>
                <w:sz w:val="28"/>
              </w:rPr>
            </w:pPr>
            <w:r>
              <w:rPr>
                <w:sz w:val="28"/>
              </w:rPr>
              <w:t>Miteinander</w:t>
            </w:r>
          </w:p>
          <w:p w:rsidR="00D46F77" w:rsidRPr="00D46F77" w:rsidRDefault="00D46F77" w:rsidP="00951B35">
            <w:pPr>
              <w:jc w:val="center"/>
              <w:rPr>
                <w:sz w:val="28"/>
              </w:rPr>
            </w:pPr>
            <w:r>
              <w:rPr>
                <w:sz w:val="28"/>
              </w:rPr>
              <w:t>allein</w:t>
            </w:r>
          </w:p>
        </w:tc>
        <w:tc>
          <w:tcPr>
            <w:tcW w:w="2631" w:type="dxa"/>
            <w:vAlign w:val="center"/>
          </w:tcPr>
          <w:p w:rsidR="00727B11" w:rsidRDefault="00D46F77" w:rsidP="00951B35">
            <w:pPr>
              <w:jc w:val="center"/>
              <w:rPr>
                <w:b/>
                <w:sz w:val="36"/>
              </w:rPr>
            </w:pPr>
            <w:r w:rsidRPr="00D46F77">
              <w:rPr>
                <w:b/>
                <w:sz w:val="36"/>
              </w:rPr>
              <w:t>Erziehung</w:t>
            </w:r>
          </w:p>
          <w:p w:rsidR="00D46F77" w:rsidRDefault="00D46F77" w:rsidP="00951B35">
            <w:pPr>
              <w:jc w:val="center"/>
              <w:rPr>
                <w:sz w:val="28"/>
              </w:rPr>
            </w:pPr>
            <w:r>
              <w:rPr>
                <w:sz w:val="28"/>
              </w:rPr>
              <w:t>Familie</w:t>
            </w:r>
          </w:p>
          <w:p w:rsidR="00D46F77" w:rsidRDefault="00D46F77" w:rsidP="00951B35">
            <w:pPr>
              <w:jc w:val="center"/>
              <w:rPr>
                <w:sz w:val="28"/>
              </w:rPr>
            </w:pPr>
            <w:r>
              <w:rPr>
                <w:sz w:val="28"/>
              </w:rPr>
              <w:t>Kinder</w:t>
            </w:r>
          </w:p>
          <w:p w:rsidR="00D46F77" w:rsidRPr="00D46F77" w:rsidRDefault="00D46F77" w:rsidP="00951B35">
            <w:pPr>
              <w:jc w:val="center"/>
              <w:rPr>
                <w:sz w:val="28"/>
              </w:rPr>
            </w:pPr>
            <w:r>
              <w:rPr>
                <w:sz w:val="28"/>
              </w:rPr>
              <w:t>Manieren</w:t>
            </w:r>
          </w:p>
        </w:tc>
        <w:tc>
          <w:tcPr>
            <w:tcW w:w="2633" w:type="dxa"/>
            <w:vAlign w:val="center"/>
          </w:tcPr>
          <w:p w:rsidR="00D46F77" w:rsidRDefault="00D46F77" w:rsidP="00951B35">
            <w:pPr>
              <w:jc w:val="center"/>
              <w:rPr>
                <w:b/>
                <w:sz w:val="36"/>
              </w:rPr>
            </w:pPr>
            <w:r>
              <w:rPr>
                <w:b/>
                <w:sz w:val="36"/>
              </w:rPr>
              <w:t>Kindheit</w:t>
            </w:r>
          </w:p>
          <w:p w:rsidR="00D46F77" w:rsidRDefault="00D46F77" w:rsidP="00951B35">
            <w:pPr>
              <w:jc w:val="center"/>
              <w:rPr>
                <w:sz w:val="28"/>
              </w:rPr>
            </w:pPr>
            <w:r>
              <w:rPr>
                <w:sz w:val="28"/>
              </w:rPr>
              <w:t>Minderjährig</w:t>
            </w:r>
          </w:p>
          <w:p w:rsidR="00D46F77" w:rsidRDefault="00D46F77" w:rsidP="00951B35">
            <w:pPr>
              <w:jc w:val="center"/>
              <w:rPr>
                <w:sz w:val="28"/>
              </w:rPr>
            </w:pPr>
            <w:r>
              <w:rPr>
                <w:sz w:val="28"/>
              </w:rPr>
              <w:t>klein</w:t>
            </w:r>
          </w:p>
          <w:p w:rsidR="00D46F77" w:rsidRPr="00951B35" w:rsidRDefault="00D46F77" w:rsidP="00951B35">
            <w:pPr>
              <w:jc w:val="center"/>
              <w:rPr>
                <w:sz w:val="28"/>
              </w:rPr>
            </w:pPr>
            <w:r>
              <w:rPr>
                <w:sz w:val="28"/>
              </w:rPr>
              <w:t>Eltern</w:t>
            </w:r>
          </w:p>
        </w:tc>
        <w:tc>
          <w:tcPr>
            <w:tcW w:w="2633" w:type="dxa"/>
            <w:vAlign w:val="center"/>
          </w:tcPr>
          <w:p w:rsidR="00727B11" w:rsidRDefault="00951B35" w:rsidP="00951B35">
            <w:pPr>
              <w:jc w:val="center"/>
              <w:rPr>
                <w:b/>
                <w:sz w:val="36"/>
              </w:rPr>
            </w:pPr>
            <w:r w:rsidRPr="00951B35">
              <w:rPr>
                <w:b/>
                <w:sz w:val="36"/>
              </w:rPr>
              <w:t>Minderjährig</w:t>
            </w:r>
          </w:p>
          <w:p w:rsidR="00951B35" w:rsidRDefault="00951B35" w:rsidP="00951B35">
            <w:pPr>
              <w:jc w:val="center"/>
              <w:rPr>
                <w:sz w:val="28"/>
              </w:rPr>
            </w:pPr>
            <w:r w:rsidRPr="00951B35">
              <w:rPr>
                <w:sz w:val="28"/>
              </w:rPr>
              <w:t>Unter</w:t>
            </w:r>
            <w:r>
              <w:rPr>
                <w:b/>
                <w:sz w:val="28"/>
              </w:rPr>
              <w:t xml:space="preserve"> </w:t>
            </w:r>
            <w:r w:rsidRPr="00951B35">
              <w:rPr>
                <w:sz w:val="28"/>
              </w:rPr>
              <w:t>18</w:t>
            </w:r>
            <w:r>
              <w:rPr>
                <w:sz w:val="28"/>
              </w:rPr>
              <w:br/>
              <w:t>Kind</w:t>
            </w:r>
          </w:p>
          <w:p w:rsidR="00951B35" w:rsidRPr="00951B35" w:rsidRDefault="00951B35" w:rsidP="00951B35">
            <w:pPr>
              <w:jc w:val="center"/>
              <w:rPr>
                <w:b/>
                <w:sz w:val="28"/>
              </w:rPr>
            </w:pPr>
            <w:r>
              <w:rPr>
                <w:sz w:val="28"/>
              </w:rPr>
              <w:t>klein</w:t>
            </w:r>
          </w:p>
        </w:tc>
      </w:tr>
    </w:tbl>
    <w:p w:rsidR="00FD73B0" w:rsidRPr="00727B11" w:rsidRDefault="00951B35">
      <w:pPr>
        <w:rPr>
          <w:sz w:val="36"/>
        </w:rPr>
      </w:pPr>
      <w:r>
        <w:rPr>
          <w:rFonts w:ascii="Arial" w:hAnsi="Arial" w:cs="Arial"/>
          <w:noProof/>
          <w:color w:val="1A0DAB"/>
          <w:sz w:val="20"/>
          <w:szCs w:val="20"/>
          <w:bdr w:val="none" w:sz="0" w:space="0" w:color="auto" w:frame="1"/>
          <w:lang w:eastAsia="de-DE"/>
        </w:rPr>
        <w:drawing>
          <wp:anchor distT="0" distB="0" distL="114300" distR="114300" simplePos="0" relativeHeight="251660288" behindDoc="1" locked="0" layoutInCell="1" allowOverlap="1">
            <wp:simplePos x="0" y="0"/>
            <wp:positionH relativeFrom="page">
              <wp:align>left</wp:align>
            </wp:positionH>
            <wp:positionV relativeFrom="paragraph">
              <wp:posOffset>1931670</wp:posOffset>
            </wp:positionV>
            <wp:extent cx="649605" cy="262255"/>
            <wp:effectExtent l="0" t="0" r="0" b="4445"/>
            <wp:wrapNone/>
            <wp:docPr id="4" name="Bild 4" descr="Ähnliches Fo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hnliches Foto">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D73B0" w:rsidRPr="00727B1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87" w:rsidRDefault="00161587" w:rsidP="00161587">
      <w:pPr>
        <w:spacing w:after="0" w:line="240" w:lineRule="auto"/>
      </w:pPr>
      <w:r>
        <w:separator/>
      </w:r>
    </w:p>
  </w:endnote>
  <w:endnote w:type="continuationSeparator" w:id="0">
    <w:p w:rsidR="00161587" w:rsidRDefault="00161587" w:rsidP="0016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87" w:rsidRDefault="00161587" w:rsidP="00161587">
      <w:pPr>
        <w:spacing w:after="0" w:line="240" w:lineRule="auto"/>
      </w:pPr>
      <w:r>
        <w:separator/>
      </w:r>
    </w:p>
  </w:footnote>
  <w:footnote w:type="continuationSeparator" w:id="0">
    <w:p w:rsidR="00161587" w:rsidRDefault="00161587" w:rsidP="00161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87" w:rsidRPr="00BE5036" w:rsidRDefault="00161587" w:rsidP="00161587">
    <w:pPr>
      <w:pStyle w:val="Kopfzeile"/>
      <w:tabs>
        <w:tab w:val="clear" w:pos="4536"/>
        <w:tab w:val="clear" w:pos="9072"/>
        <w:tab w:val="left" w:pos="3000"/>
      </w:tabs>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188E0522" wp14:editId="1B67AFF0">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r>
      <w:rPr>
        <w:rFonts w:ascii="Helvetica LT Std Cond Light" w:hAnsi="Helvetica LT Std Cond Light"/>
      </w:rPr>
      <w:tab/>
    </w:r>
  </w:p>
  <w:p w:rsidR="00161587" w:rsidRDefault="0016158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1"/>
    <w:rsid w:val="00161587"/>
    <w:rsid w:val="00245DF7"/>
    <w:rsid w:val="00463EA1"/>
    <w:rsid w:val="00727B11"/>
    <w:rsid w:val="00951B35"/>
    <w:rsid w:val="00D33629"/>
    <w:rsid w:val="00D46F77"/>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A0CAA-38C7-4C5B-9B8F-705FB967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51B35"/>
    <w:pPr>
      <w:spacing w:after="0" w:line="240" w:lineRule="auto"/>
    </w:pPr>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Kopfzeile">
    <w:name w:val="header"/>
    <w:basedOn w:val="Standard"/>
    <w:link w:val="KopfzeileZchn"/>
    <w:uiPriority w:val="99"/>
    <w:unhideWhenUsed/>
    <w:rsid w:val="001615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1587"/>
  </w:style>
  <w:style w:type="paragraph" w:styleId="Fuzeile">
    <w:name w:val="footer"/>
    <w:basedOn w:val="Standard"/>
    <w:link w:val="FuzeileZchn"/>
    <w:uiPriority w:val="99"/>
    <w:unhideWhenUsed/>
    <w:rsid w:val="001615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de/url?sa=i&amp;rct=j&amp;q=&amp;esrc=s&amp;source=images&amp;cd=&amp;cad=rja&amp;uact=8&amp;ved=2ahUKEwili_6br5PhAhVkMewKHZTyBr8QjRx6BAgBEAU&amp;url=https://www.tattooforaweek.com/de/Schere-Temporare-Tattoo&amp;psig=AOvVaw3QJC6MGNZtjlBQc3n6Fon9&amp;ust=155326231492753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513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Verena Kapauer</cp:lastModifiedBy>
  <cp:revision>3</cp:revision>
  <dcterms:created xsi:type="dcterms:W3CDTF">2019-03-21T13:02:00Z</dcterms:created>
  <dcterms:modified xsi:type="dcterms:W3CDTF">2019-08-07T06:43:00Z</dcterms:modified>
</cp:coreProperties>
</file>