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A7" w:rsidRDefault="00B970A7" w:rsidP="00F2501D">
      <w:pPr>
        <w:widowControl/>
        <w:shd w:val="clear" w:color="auto" w:fill="FFFFFF"/>
        <w:suppressAutoHyphens w:val="0"/>
        <w:spacing w:after="150"/>
        <w:outlineLvl w:val="0"/>
        <w:rPr>
          <w:rFonts w:ascii="Helvetica LT Std Cond Light" w:eastAsia="Times New Roman" w:hAnsi="Helvetica LT Std Cond Light"/>
          <w:b/>
          <w:bCs/>
          <w:kern w:val="36"/>
          <w:sz w:val="28"/>
          <w:szCs w:val="28"/>
          <w:lang w:eastAsia="de-DE" w:bidi="ar-SA"/>
        </w:rPr>
      </w:pPr>
    </w:p>
    <w:p w:rsidR="00F2501D" w:rsidRPr="00B970A7" w:rsidRDefault="00F2501D" w:rsidP="00F2501D">
      <w:pPr>
        <w:widowControl/>
        <w:shd w:val="clear" w:color="auto" w:fill="FFFFFF"/>
        <w:suppressAutoHyphens w:val="0"/>
        <w:spacing w:after="150"/>
        <w:outlineLvl w:val="0"/>
        <w:rPr>
          <w:rFonts w:ascii="Helvetica LT Std Cond Light" w:eastAsia="Times New Roman" w:hAnsi="Helvetica LT Std Cond Light"/>
          <w:b/>
          <w:bCs/>
          <w:kern w:val="36"/>
          <w:sz w:val="28"/>
          <w:szCs w:val="28"/>
          <w:lang w:eastAsia="de-DE" w:bidi="ar-SA"/>
        </w:rPr>
      </w:pPr>
      <w:r w:rsidRPr="00B970A7">
        <w:rPr>
          <w:rFonts w:ascii="Helvetica LT Std Cond Light" w:eastAsia="Times New Roman" w:hAnsi="Helvetica LT Std Cond Light"/>
          <w:b/>
          <w:bCs/>
          <w:kern w:val="36"/>
          <w:sz w:val="28"/>
          <w:szCs w:val="28"/>
          <w:lang w:eastAsia="de-DE" w:bidi="ar-SA"/>
        </w:rPr>
        <w:t>Vom "Haben wollen" und "Brauchen"</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xml:space="preserve">Rund um eine Geschichte über eine Schifffahrt und Entdeckung eines neuen Landes beschäftigen sich die </w:t>
      </w:r>
      <w:r w:rsidR="00B970A7">
        <w:rPr>
          <w:rFonts w:ascii="Helvetica LT Std Cond Light" w:eastAsia="Times New Roman" w:hAnsi="Helvetica LT Std Cond Light"/>
          <w:lang w:eastAsia="de-DE" w:bidi="ar-SA"/>
        </w:rPr>
        <w:t>Kinder</w:t>
      </w:r>
      <w:r w:rsidRPr="00B970A7">
        <w:rPr>
          <w:rFonts w:ascii="Helvetica LT Std Cond Light" w:eastAsia="Times New Roman" w:hAnsi="Helvetica LT Std Cond Light"/>
          <w:lang w:eastAsia="de-DE" w:bidi="ar-SA"/>
        </w:rPr>
        <w:t xml:space="preserve"> mit ihren Wünschen und Bedürfnissen. </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F2501D" w:rsidRPr="00B970A7" w:rsidRDefault="00F2501D" w:rsidP="00F2501D">
      <w:pPr>
        <w:widowControl/>
        <w:shd w:val="clear" w:color="auto" w:fill="FFFFFF"/>
        <w:suppressAutoHyphens w:val="0"/>
        <w:outlineLvl w:val="0"/>
        <w:rPr>
          <w:rFonts w:ascii="Helvetica LT Std Cond Light" w:eastAsia="Times New Roman" w:hAnsi="Helvetica LT Std Cond Light"/>
          <w:kern w:val="36"/>
          <w:lang w:eastAsia="de-DE" w:bidi="ar-SA"/>
        </w:rPr>
      </w:pPr>
      <w:r w:rsidRPr="00B970A7">
        <w:rPr>
          <w:rFonts w:ascii="Helvetica LT Std Cond Light" w:eastAsia="Times New Roman" w:hAnsi="Helvetica LT Std Cond Light"/>
          <w:b/>
          <w:bCs/>
          <w:kern w:val="36"/>
          <w:lang w:eastAsia="de-DE" w:bidi="ar-SA"/>
        </w:rPr>
        <w:t>Ablaufbeschreibung</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b/>
          <w:bCs/>
          <w:lang w:eastAsia="de-DE" w:bidi="ar-SA"/>
        </w:rPr>
        <w:t>Schritt 1:</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Die Kinder bilden Kleingruppen (vier bis fünf Kinder). Jedes Kind bekommt acht kleine Zettel (A6) und zeichnet oder schreibt darauf Dinge, die es:</w:t>
      </w:r>
    </w:p>
    <w:p w:rsidR="00F2501D" w:rsidRPr="00B970A7" w:rsidRDefault="00F2501D" w:rsidP="00FF4584">
      <w:pPr>
        <w:widowControl/>
        <w:numPr>
          <w:ilvl w:val="0"/>
          <w:numId w:val="1"/>
        </w:numPr>
        <w:shd w:val="clear" w:color="auto" w:fill="FFFFFF"/>
        <w:suppressAutoHyphens w:val="0"/>
        <w:spacing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gerne hätte</w:t>
      </w:r>
    </w:p>
    <w:p w:rsidR="00F2501D" w:rsidRPr="00B970A7" w:rsidRDefault="00F2501D" w:rsidP="00F2501D">
      <w:pPr>
        <w:widowControl/>
        <w:numPr>
          <w:ilvl w:val="0"/>
          <w:numId w:val="1"/>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besonders mag</w:t>
      </w:r>
    </w:p>
    <w:p w:rsidR="00F2501D" w:rsidRPr="00B970A7" w:rsidRDefault="00F2501D" w:rsidP="00F2501D">
      <w:pPr>
        <w:widowControl/>
        <w:numPr>
          <w:ilvl w:val="0"/>
          <w:numId w:val="1"/>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unbedingt zum Leben braucht</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xml:space="preserve">Pro Zettel soll nur eine Sache genannt werden. </w:t>
      </w:r>
      <w:r w:rsidR="00B970A7">
        <w:rPr>
          <w:rFonts w:ascii="Helvetica LT Std Cond Light" w:eastAsia="Times New Roman" w:hAnsi="Helvetica LT Std Cond Light"/>
          <w:lang w:eastAsia="de-DE" w:bidi="ar-SA"/>
        </w:rPr>
        <w:t>Zudem</w:t>
      </w:r>
      <w:r w:rsidRPr="00B970A7">
        <w:rPr>
          <w:rFonts w:ascii="Helvetica LT Std Cond Light" w:eastAsia="Times New Roman" w:hAnsi="Helvetica LT Std Cond Light"/>
          <w:lang w:eastAsia="de-DE" w:bidi="ar-SA"/>
        </w:rPr>
        <w:t xml:space="preserve"> zeichnet jede Gruppe gemeinsam ein Schiff (A3-Blatt).</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b/>
          <w:bCs/>
          <w:lang w:eastAsia="de-DE" w:bidi="ar-SA"/>
        </w:rPr>
        <w:t>Schritt 2:</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xml:space="preserve">Die Kinder stellen sich vor, sie fahren mit dem Schiff auf einen neuen Kontinent. Sie werden dort leben und ein neues Land aufbauen. Sie können alle Dinge mitnehmen, die sie aufgeschrieben oder gezeichnet haben. Die </w:t>
      </w:r>
      <w:r w:rsidR="00B970A7">
        <w:rPr>
          <w:rFonts w:ascii="Helvetica LT Std Cond Light" w:eastAsia="Times New Roman" w:hAnsi="Helvetica LT Std Cond Light"/>
          <w:lang w:eastAsia="de-DE" w:bidi="ar-SA"/>
        </w:rPr>
        <w:t>Kinder</w:t>
      </w:r>
      <w:r w:rsidRPr="00B970A7">
        <w:rPr>
          <w:rFonts w:ascii="Helvetica LT Std Cond Light" w:eastAsia="Times New Roman" w:hAnsi="Helvetica LT Std Cond Light"/>
          <w:lang w:eastAsia="de-DE" w:bidi="ar-SA"/>
        </w:rPr>
        <w:t xml:space="preserve"> schauen sich in der Gruppe an, ob es doppelte Nennungen oder Zeichnungen gibt und sortieren diese aus. Dann legen sie die restlichen Zettel rund um das Schiff auf.</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b/>
          <w:bCs/>
          <w:lang w:eastAsia="de-DE" w:bidi="ar-SA"/>
        </w:rPr>
        <w:t>Schritt 3:</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Erzählen Sie: "Die Reise geht los bei wunderbarem Reisewetter. Die Sonne scheint, aber dann kommen dicke schwarze Wolken, ein Wind fegt über das Meer. Jede Gruppe muss jetzt leider fünf Karten über Bord werfen, damit das Schiff nicht sinkt. Worauf könnt ihr euch einigen?"</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Die Karten werden zur Seite gelegt und von Ihnen eingesammelt.</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b/>
          <w:bCs/>
          <w:lang w:eastAsia="de-DE" w:bidi="ar-SA"/>
        </w:rPr>
        <w:t>Schritt 4:</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"Endlich ist der Sturm vorbei. Das ist noch einmal gut gegangen. Oje, schon wieder kommt das Schiff ins Wanken, ein Hurrikan steuert direkt auf euch zu. Ihr müsst nun noch sechs Karten über Bord werfen. Entscheidet euch: Was ist ganz wichtig – zum Überleben und auch für später?"</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Die Karten werden zur Seite gelegt, Sie sammeln die Karten ein und legen sie auf einen weiteren Stapel.</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b/>
          <w:bCs/>
          <w:lang w:eastAsia="de-DE" w:bidi="ar-SA"/>
        </w:rPr>
        <w:t>Schritt 5:</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"Weiter geht's. Was ist denn jetzt los? Das Schiff schwankt zur Seite. Ein Leck im Schiff! Das Schiff droht zu sinken! Werft schnell noch sieben Karten weg." Sammeln Sie wieder die Karten ein und legen sie diese auf einen Stoß.</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b/>
          <w:bCs/>
          <w:lang w:eastAsia="de-DE" w:bidi="ar-SA"/>
        </w:rPr>
        <w:t>Schritt 6:</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"Endlich ist der neue Kontinent in Sicht! Habt ihr alles, was ihr zum Überleben braucht und damit ihr euch gut entwickeln könnt?"</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Die Kinder kleben die übrig gebliebenen Karten auf das Schiff und stellen ihre Bilder den anderen vor. Hängen Sie die Zettel, die über Bord gegangen sind, mit Wäscheklammern auf drei Schnüre, die quer über den Raum gespannt sind (für jeden Stapel eine Schnur).</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 </w:t>
      </w:r>
    </w:p>
    <w:p w:rsidR="00B970A7" w:rsidRDefault="00B970A7" w:rsidP="00F2501D">
      <w:pPr>
        <w:widowControl/>
        <w:shd w:val="clear" w:color="auto" w:fill="FFFFFF"/>
        <w:suppressAutoHyphens w:val="0"/>
        <w:rPr>
          <w:rFonts w:ascii="Helvetica LT Std Cond Light" w:eastAsia="Times New Roman" w:hAnsi="Helvetica LT Std Cond Light"/>
          <w:b/>
          <w:bCs/>
          <w:lang w:eastAsia="de-DE" w:bidi="ar-SA"/>
        </w:rPr>
      </w:pPr>
    </w:p>
    <w:p w:rsidR="00B970A7" w:rsidRDefault="00B970A7" w:rsidP="00F2501D">
      <w:pPr>
        <w:widowControl/>
        <w:shd w:val="clear" w:color="auto" w:fill="FFFFFF"/>
        <w:suppressAutoHyphens w:val="0"/>
        <w:rPr>
          <w:rFonts w:ascii="Helvetica LT Std Cond Light" w:eastAsia="Times New Roman" w:hAnsi="Helvetica LT Std Cond Light"/>
          <w:b/>
          <w:bCs/>
          <w:lang w:eastAsia="de-DE" w:bidi="ar-SA"/>
        </w:rPr>
      </w:pPr>
    </w:p>
    <w:p w:rsidR="00B970A7" w:rsidRDefault="00B970A7" w:rsidP="00F2501D">
      <w:pPr>
        <w:widowControl/>
        <w:shd w:val="clear" w:color="auto" w:fill="FFFFFF"/>
        <w:suppressAutoHyphens w:val="0"/>
        <w:rPr>
          <w:rFonts w:ascii="Helvetica LT Std Cond Light" w:eastAsia="Times New Roman" w:hAnsi="Helvetica LT Std Cond Light"/>
          <w:b/>
          <w:bCs/>
          <w:lang w:eastAsia="de-DE" w:bidi="ar-SA"/>
        </w:rPr>
      </w:pP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bookmarkStart w:id="0" w:name="_GoBack"/>
      <w:bookmarkEnd w:id="0"/>
      <w:r w:rsidRPr="00B970A7">
        <w:rPr>
          <w:rFonts w:ascii="Helvetica LT Std Cond Light" w:eastAsia="Times New Roman" w:hAnsi="Helvetica LT Std Cond Light"/>
          <w:b/>
          <w:bCs/>
          <w:lang w:eastAsia="de-DE" w:bidi="ar-SA"/>
        </w:rPr>
        <w:t>Schritt 7:</w:t>
      </w:r>
    </w:p>
    <w:p w:rsidR="00F2501D" w:rsidRPr="00B970A7" w:rsidRDefault="00F2501D" w:rsidP="00F2501D">
      <w:pPr>
        <w:widowControl/>
        <w:shd w:val="clear" w:color="auto" w:fill="FFFFFF"/>
        <w:suppressAutoHyphens w:val="0"/>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Stellen Sie den Kindern im Anschluss folgende Fragen:</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Wie hat eure Gruppe entschieden, was abgeworfen werden soll?</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Welche Entscheidung war besonders schwer?</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Wie werdet ihr in dem neuen Land überleben können?</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Werdet ihr das haben, was ihr braucht, um gut aufwachsen zu können?</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Brauchen alle Menschen das Gleiche und haben sie dieselben Bedürfnisse?</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Was braucht man nicht unbedingt, mag man aber vielleicht?</w:t>
      </w:r>
    </w:p>
    <w:p w:rsidR="00F2501D" w:rsidRPr="00B970A7" w:rsidRDefault="00F2501D" w:rsidP="00F2501D">
      <w:pPr>
        <w:widowControl/>
        <w:numPr>
          <w:ilvl w:val="0"/>
          <w:numId w:val="2"/>
        </w:numPr>
        <w:shd w:val="clear" w:color="auto" w:fill="FFFFFF"/>
        <w:suppressAutoHyphens w:val="0"/>
        <w:spacing w:before="100" w:beforeAutospacing="1" w:after="100" w:afterAutospacing="1"/>
        <w:rPr>
          <w:rFonts w:ascii="Helvetica LT Std Cond Light" w:eastAsia="Times New Roman" w:hAnsi="Helvetica LT Std Cond Light"/>
          <w:lang w:eastAsia="de-DE" w:bidi="ar-SA"/>
        </w:rPr>
      </w:pPr>
      <w:r w:rsidRPr="00B970A7">
        <w:rPr>
          <w:rFonts w:ascii="Helvetica LT Std Cond Light" w:eastAsia="Times New Roman" w:hAnsi="Helvetica LT Std Cond Light"/>
          <w:lang w:eastAsia="de-DE" w:bidi="ar-SA"/>
        </w:rPr>
        <w:t>Schaut einmal nach, was auf den Schnüren hängt!</w:t>
      </w:r>
    </w:p>
    <w:p w:rsidR="00B970A7" w:rsidRDefault="00B970A7" w:rsidP="00FF4584">
      <w:pPr>
        <w:widowControl/>
        <w:shd w:val="clear" w:color="auto" w:fill="FFFFFF"/>
        <w:suppressAutoHyphens w:val="0"/>
        <w:spacing w:before="100" w:beforeAutospacing="1" w:after="100" w:afterAutospacing="1"/>
        <w:ind w:left="720"/>
        <w:rPr>
          <w:rFonts w:ascii="Helvetica LT Std Cond Light" w:eastAsia="Times New Roman" w:hAnsi="Helvetica LT Std Cond Light"/>
          <w:sz w:val="21"/>
          <w:szCs w:val="21"/>
          <w:lang w:eastAsia="de-DE" w:bidi="ar-SA"/>
        </w:rPr>
      </w:pPr>
    </w:p>
    <w:p w:rsidR="004462E1" w:rsidRPr="00FF4584" w:rsidRDefault="00FF4584" w:rsidP="00FF4584">
      <w:pPr>
        <w:widowControl/>
        <w:shd w:val="clear" w:color="auto" w:fill="FFFFFF"/>
        <w:suppressAutoHyphens w:val="0"/>
        <w:spacing w:before="100" w:beforeAutospacing="1" w:after="100" w:afterAutospacing="1"/>
        <w:ind w:left="720"/>
        <w:rPr>
          <w:rFonts w:ascii="Helvetica LT Std Cond Light" w:eastAsia="Times New Roman" w:hAnsi="Helvetica LT Std Cond Light"/>
          <w:color w:val="3E3E40"/>
          <w:sz w:val="22"/>
          <w:szCs w:val="22"/>
          <w:lang w:eastAsia="de-DE" w:bidi="ar-SA"/>
        </w:rPr>
      </w:pPr>
      <w:r w:rsidRPr="00B970A7">
        <w:rPr>
          <w:rFonts w:ascii="Helvetica LT Std Cond Light" w:eastAsia="Times New Roman" w:hAnsi="Helvetica LT Std Cond Light"/>
          <w:sz w:val="21"/>
          <w:szCs w:val="21"/>
          <w:lang w:eastAsia="de-DE" w:bidi="ar-SA"/>
        </w:rPr>
        <w:t>Quelle:</w:t>
      </w:r>
      <w:r w:rsidRPr="00B970A7">
        <w:rPr>
          <w:rFonts w:ascii="Helvetica LT Std Cond Light" w:eastAsia="Times New Roman" w:hAnsi="Helvetica LT Std Cond Light"/>
          <w:sz w:val="22"/>
          <w:szCs w:val="22"/>
          <w:lang w:eastAsia="de-DE" w:bidi="ar-SA"/>
        </w:rPr>
        <w:t xml:space="preserve"> </w:t>
      </w:r>
      <w:hyperlink r:id="rId7" w:history="1">
        <w:r w:rsidRPr="00B970A7">
          <w:rPr>
            <w:rStyle w:val="Hyperlink"/>
            <w:rFonts w:ascii="Helvetica LT Std Cond Light" w:hAnsi="Helvetica LT Std Cond Light"/>
            <w:color w:val="auto"/>
            <w:sz w:val="22"/>
            <w:szCs w:val="22"/>
          </w:rPr>
          <w:t>https://www.politik-lernen.at/habenwollenbrauchen</w:t>
        </w:r>
      </w:hyperlink>
    </w:p>
    <w:sectPr w:rsidR="004462E1" w:rsidRPr="00FF4584">
      <w:head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E1" w:rsidRDefault="004462E1" w:rsidP="004462E1">
      <w:pPr>
        <w:rPr>
          <w:rFonts w:hint="eastAsia"/>
        </w:rPr>
      </w:pPr>
      <w:r>
        <w:separator/>
      </w:r>
    </w:p>
  </w:endnote>
  <w:endnote w:type="continuationSeparator" w:id="0">
    <w:p w:rsidR="004462E1" w:rsidRDefault="004462E1" w:rsidP="004462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E1" w:rsidRDefault="004462E1" w:rsidP="004462E1">
      <w:pPr>
        <w:rPr>
          <w:rFonts w:hint="eastAsia"/>
        </w:rPr>
      </w:pPr>
      <w:r>
        <w:separator/>
      </w:r>
    </w:p>
  </w:footnote>
  <w:footnote w:type="continuationSeparator" w:id="0">
    <w:p w:rsidR="004462E1" w:rsidRDefault="004462E1" w:rsidP="004462E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2E1" w:rsidRDefault="004462E1" w:rsidP="004462E1">
    <w:pPr>
      <w:pStyle w:val="Kopfzeile"/>
      <w:tabs>
        <w:tab w:val="left" w:pos="3000"/>
      </w:tabs>
      <w:rPr>
        <w:rFonts w:ascii="Helvetica LT Std Cond Light" w:hAnsi="Helvetica LT Std Cond Light"/>
      </w:rPr>
    </w:pPr>
  </w:p>
  <w:p w:rsidR="004462E1" w:rsidRDefault="004462E1" w:rsidP="004462E1">
    <w:pPr>
      <w:pStyle w:val="Kopfzeile"/>
      <w:tabs>
        <w:tab w:val="left" w:pos="3000"/>
      </w:tabs>
      <w:rPr>
        <w:rFonts w:ascii="Helvetica LT Std Cond Light" w:hAnsi="Helvetica LT Std Cond Light"/>
      </w:rPr>
    </w:pPr>
  </w:p>
  <w:p w:rsidR="00B970A7" w:rsidRDefault="00B970A7" w:rsidP="004462E1">
    <w:pPr>
      <w:pStyle w:val="Kopfzeile"/>
      <w:tabs>
        <w:tab w:val="left" w:pos="3000"/>
      </w:tabs>
      <w:rPr>
        <w:rFonts w:ascii="Helvetica LT Std Cond Light" w:hAnsi="Helvetica LT Std Cond Light"/>
      </w:rPr>
    </w:pPr>
  </w:p>
  <w:p w:rsidR="004462E1" w:rsidRDefault="004462E1" w:rsidP="004462E1">
    <w:pPr>
      <w:pStyle w:val="Kopfzeile"/>
      <w:tabs>
        <w:tab w:val="left" w:pos="3000"/>
      </w:tabs>
      <w:rPr>
        <w:rFonts w:ascii="Helvetica LT Std Cond Light" w:hAnsi="Helvetica LT Std Cond Light"/>
      </w:rPr>
    </w:pPr>
    <w:r>
      <w:rPr>
        <w:noProof/>
        <w:lang w:eastAsia="de-DE" w:bidi="ar-SA"/>
      </w:rPr>
      <w:drawing>
        <wp:anchor distT="0" distB="0" distL="114300" distR="114300" simplePos="0" relativeHeight="251658240" behindDoc="1" locked="0" layoutInCell="1" allowOverlap="1">
          <wp:simplePos x="0" y="0"/>
          <wp:positionH relativeFrom="column">
            <wp:posOffset>4567555</wp:posOffset>
          </wp:positionH>
          <wp:positionV relativeFrom="paragraph">
            <wp:posOffset>-164465</wp:posOffset>
          </wp:positionV>
          <wp:extent cx="1784350" cy="411480"/>
          <wp:effectExtent l="0" t="0" r="0" b="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4462E1" w:rsidRDefault="004462E1">
    <w:pPr>
      <w:pStyle w:val="Kopfzeil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C3BFD"/>
    <w:multiLevelType w:val="multilevel"/>
    <w:tmpl w:val="10B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8215A"/>
    <w:multiLevelType w:val="multilevel"/>
    <w:tmpl w:val="58E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34"/>
    <w:rsid w:val="003D099A"/>
    <w:rsid w:val="004462E1"/>
    <w:rsid w:val="00A27334"/>
    <w:rsid w:val="00B970A7"/>
    <w:rsid w:val="00F2501D"/>
    <w:rsid w:val="00FF4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E638C09-273F-4695-80BF-E5C00E5E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style>
  <w:style w:type="paragraph" w:styleId="berschrift1">
    <w:name w:val="heading 1"/>
    <w:basedOn w:val="Standard"/>
    <w:link w:val="berschrift1Zchn"/>
    <w:uiPriority w:val="9"/>
    <w:qFormat/>
    <w:rsid w:val="00F2501D"/>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80"/>
      <w:u w:val="single"/>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unhideWhenUsed/>
    <w:rsid w:val="004462E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4462E1"/>
    <w:rPr>
      <w:rFonts w:cs="Mangal"/>
      <w:szCs w:val="21"/>
    </w:rPr>
  </w:style>
  <w:style w:type="paragraph" w:styleId="Fuzeile">
    <w:name w:val="footer"/>
    <w:basedOn w:val="Standard"/>
    <w:link w:val="FuzeileZchn"/>
    <w:uiPriority w:val="99"/>
    <w:unhideWhenUsed/>
    <w:rsid w:val="004462E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4462E1"/>
    <w:rPr>
      <w:rFonts w:cs="Mangal"/>
      <w:szCs w:val="21"/>
    </w:rPr>
  </w:style>
  <w:style w:type="character" w:customStyle="1" w:styleId="berschrift1Zchn">
    <w:name w:val="Überschrift 1 Zchn"/>
    <w:basedOn w:val="Absatz-Standardschriftart"/>
    <w:link w:val="berschrift1"/>
    <w:uiPriority w:val="9"/>
    <w:rsid w:val="00F2501D"/>
    <w:rPr>
      <w:rFonts w:ascii="Times New Roman" w:eastAsia="Times New Roman" w:hAnsi="Times New Roman" w:cs="Times New Roman"/>
      <w:b/>
      <w:bCs/>
      <w:kern w:val="36"/>
      <w:sz w:val="48"/>
      <w:szCs w:val="48"/>
      <w:lang w:eastAsia="de-DE" w:bidi="ar-SA"/>
    </w:rPr>
  </w:style>
  <w:style w:type="paragraph" w:styleId="StandardWeb">
    <w:name w:val="Normal (Web)"/>
    <w:basedOn w:val="Standard"/>
    <w:uiPriority w:val="99"/>
    <w:semiHidden/>
    <w:unhideWhenUsed/>
    <w:rsid w:val="00F2501D"/>
    <w:pPr>
      <w:widowControl/>
      <w:suppressAutoHyphens w:val="0"/>
      <w:spacing w:before="100" w:beforeAutospacing="1" w:after="100" w:afterAutospacing="1"/>
    </w:pPr>
    <w:rPr>
      <w:rFonts w:ascii="Times New Roman" w:eastAsia="Times New Roman" w:hAnsi="Times New Roman" w:cs="Times New Roman"/>
      <w:lang w:eastAsia="de-DE" w:bidi="ar-SA"/>
    </w:rPr>
  </w:style>
  <w:style w:type="character" w:styleId="Hyperlink">
    <w:name w:val="Hyperlink"/>
    <w:basedOn w:val="Absatz-Standardschriftart"/>
    <w:uiPriority w:val="99"/>
    <w:semiHidden/>
    <w:unhideWhenUsed/>
    <w:rsid w:val="00F2501D"/>
    <w:rPr>
      <w:color w:val="0000FF"/>
      <w:u w:val="single"/>
    </w:rPr>
  </w:style>
  <w:style w:type="character" w:styleId="Hervorhebung">
    <w:name w:val="Emphasis"/>
    <w:basedOn w:val="Absatz-Standardschriftart"/>
    <w:uiPriority w:val="20"/>
    <w:qFormat/>
    <w:rsid w:val="00F2501D"/>
    <w:rPr>
      <w:i/>
      <w:iCs/>
    </w:rPr>
  </w:style>
  <w:style w:type="character" w:styleId="Fett">
    <w:name w:val="Strong"/>
    <w:basedOn w:val="Absatz-Standardschriftart"/>
    <w:uiPriority w:val="22"/>
    <w:qFormat/>
    <w:rsid w:val="00F2501D"/>
    <w:rPr>
      <w:b/>
      <w:bCs/>
    </w:rPr>
  </w:style>
  <w:style w:type="character" w:customStyle="1" w:styleId="swetitle1">
    <w:name w:val="swetitle1"/>
    <w:basedOn w:val="Absatz-Standardschriftart"/>
    <w:rsid w:val="00F2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3521">
      <w:bodyDiv w:val="1"/>
      <w:marLeft w:val="0"/>
      <w:marRight w:val="0"/>
      <w:marTop w:val="0"/>
      <w:marBottom w:val="0"/>
      <w:divBdr>
        <w:top w:val="none" w:sz="0" w:space="0" w:color="auto"/>
        <w:left w:val="none" w:sz="0" w:space="0" w:color="auto"/>
        <w:bottom w:val="none" w:sz="0" w:space="0" w:color="auto"/>
        <w:right w:val="none" w:sz="0" w:space="0" w:color="auto"/>
      </w:divBdr>
      <w:divsChild>
        <w:div w:id="704796907">
          <w:marLeft w:val="0"/>
          <w:marRight w:val="0"/>
          <w:marTop w:val="0"/>
          <w:marBottom w:val="450"/>
          <w:divBdr>
            <w:top w:val="none" w:sz="0" w:space="0" w:color="auto"/>
            <w:left w:val="none" w:sz="0" w:space="0" w:color="auto"/>
            <w:bottom w:val="none" w:sz="0" w:space="0" w:color="auto"/>
            <w:right w:val="none" w:sz="0" w:space="0" w:color="auto"/>
          </w:divBdr>
          <w:divsChild>
            <w:div w:id="262226256">
              <w:marLeft w:val="0"/>
              <w:marRight w:val="0"/>
              <w:marTop w:val="0"/>
              <w:marBottom w:val="0"/>
              <w:divBdr>
                <w:top w:val="none" w:sz="0" w:space="0" w:color="auto"/>
                <w:left w:val="none" w:sz="0" w:space="0" w:color="auto"/>
                <w:bottom w:val="none" w:sz="0" w:space="0" w:color="auto"/>
                <w:right w:val="none" w:sz="0" w:space="0" w:color="auto"/>
              </w:divBdr>
              <w:divsChild>
                <w:div w:id="309528870">
                  <w:marLeft w:val="0"/>
                  <w:marRight w:val="0"/>
                  <w:marTop w:val="0"/>
                  <w:marBottom w:val="0"/>
                  <w:divBdr>
                    <w:top w:val="none" w:sz="0" w:space="0" w:color="auto"/>
                    <w:left w:val="none" w:sz="0" w:space="0" w:color="auto"/>
                    <w:bottom w:val="none" w:sz="0" w:space="0" w:color="auto"/>
                    <w:right w:val="none" w:sz="0" w:space="0" w:color="auto"/>
                  </w:divBdr>
                  <w:divsChild>
                    <w:div w:id="7287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4731">
          <w:marLeft w:val="0"/>
          <w:marRight w:val="0"/>
          <w:marTop w:val="0"/>
          <w:marBottom w:val="0"/>
          <w:divBdr>
            <w:top w:val="none" w:sz="0" w:space="0" w:color="auto"/>
            <w:left w:val="none" w:sz="0" w:space="0" w:color="auto"/>
            <w:bottom w:val="none" w:sz="0" w:space="0" w:color="auto"/>
            <w:right w:val="none" w:sz="0" w:space="0" w:color="auto"/>
          </w:divBdr>
          <w:divsChild>
            <w:div w:id="17095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litik-lernen.at/habenwollenbrau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Kapauer</dc:creator>
  <cp:lastModifiedBy>Verena Kapauer</cp:lastModifiedBy>
  <cp:revision>4</cp:revision>
  <dcterms:created xsi:type="dcterms:W3CDTF">2020-04-06T19:27:00Z</dcterms:created>
  <dcterms:modified xsi:type="dcterms:W3CDTF">2020-04-08T06:12:00Z</dcterms:modified>
  <dc:language>de-DE</dc:language>
</cp:coreProperties>
</file>